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B7" w:rsidRPr="00DF368E" w:rsidRDefault="00A362B7" w:rsidP="00DF368E"/>
    <w:p w:rsidR="00A362B7" w:rsidRDefault="00DD38C9" w:rsidP="00A362B7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-13970</wp:posOffset>
            </wp:positionV>
            <wp:extent cx="644525" cy="741680"/>
            <wp:effectExtent l="0" t="0" r="3175" b="1270"/>
            <wp:wrapNone/>
            <wp:docPr id="2" name="Рисунок 2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2B7" w:rsidRDefault="00A362B7" w:rsidP="00A362B7">
      <w:pPr>
        <w:pStyle w:val="a4"/>
      </w:pPr>
    </w:p>
    <w:p w:rsidR="00A362B7" w:rsidRDefault="00A362B7" w:rsidP="00A362B7">
      <w:pPr>
        <w:pStyle w:val="a4"/>
      </w:pPr>
    </w:p>
    <w:p w:rsidR="00A362B7" w:rsidRDefault="00A362B7" w:rsidP="00A362B7">
      <w:pPr>
        <w:pStyle w:val="a4"/>
      </w:pPr>
    </w:p>
    <w:p w:rsidR="00A362B7" w:rsidRDefault="00A362B7" w:rsidP="00A362B7">
      <w:pPr>
        <w:spacing w:before="200"/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ПОСТАНОВЛЕНИЕ</w:t>
      </w:r>
    </w:p>
    <w:p w:rsidR="00A362B7" w:rsidRDefault="00A362B7" w:rsidP="00A362B7">
      <w:pPr>
        <w:spacing w:before="100"/>
        <w:jc w:val="center"/>
        <w:rPr>
          <w:b/>
          <w:sz w:val="28"/>
          <w:szCs w:val="28"/>
        </w:rPr>
      </w:pPr>
      <w:r w:rsidRPr="006D7813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Борисоглебского муниципального района</w:t>
      </w:r>
    </w:p>
    <w:p w:rsidR="00A362B7" w:rsidRDefault="00A362B7" w:rsidP="00A362B7">
      <w:p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Ярославской области</w:t>
      </w:r>
    </w:p>
    <w:p w:rsidR="00A362B7" w:rsidRDefault="00A362B7"/>
    <w:p w:rsidR="00A362B7" w:rsidRDefault="00A362B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3423"/>
        <w:gridCol w:w="1362"/>
      </w:tblGrid>
      <w:tr w:rsidR="00C836BE">
        <w:tc>
          <w:tcPr>
            <w:tcW w:w="4785" w:type="dxa"/>
          </w:tcPr>
          <w:p w:rsidR="00C836BE" w:rsidRDefault="00C836BE" w:rsidP="008E02EF">
            <w:pPr>
              <w:tabs>
                <w:tab w:val="left" w:pos="-2340"/>
              </w:tabs>
              <w:jc w:val="both"/>
              <w:rPr>
                <w:color w:val="339966"/>
              </w:rPr>
            </w:pPr>
            <w:permStart w:id="1944191565" w:edGrp="everyone" w:colFirst="2" w:colLast="2"/>
            <w:r w:rsidRPr="00494949">
              <w:t>"</w:t>
            </w:r>
            <w:permStart w:id="1191861595" w:edGrp="everyone"/>
            <w:r w:rsidR="00103C33" w:rsidRPr="00494949">
              <w:t xml:space="preserve"> </w:t>
            </w:r>
            <w:r w:rsidR="008E02EF">
              <w:t>23</w:t>
            </w:r>
            <w:r w:rsidR="00103C33" w:rsidRPr="00494949">
              <w:t xml:space="preserve">  </w:t>
            </w:r>
            <w:permEnd w:id="1191861595"/>
            <w:r w:rsidRPr="00494949">
              <w:t xml:space="preserve">" </w:t>
            </w:r>
            <w:permStart w:id="587989689" w:edGrp="everyone"/>
            <w:r w:rsidR="00103C33" w:rsidRPr="00494949">
              <w:t xml:space="preserve"> </w:t>
            </w:r>
            <w:r w:rsidR="00C4669B">
              <w:t xml:space="preserve"> </w:t>
            </w:r>
            <w:r w:rsidR="008E02EF">
              <w:t>октября</w:t>
            </w:r>
            <w:r w:rsidR="00F779A9">
              <w:t xml:space="preserve"> </w:t>
            </w:r>
            <w:r w:rsidR="00103C33" w:rsidRPr="00494949">
              <w:t xml:space="preserve"> </w:t>
            </w:r>
            <w:permEnd w:id="587989689"/>
            <w:r w:rsidRPr="00494949">
              <w:t xml:space="preserve"> 20</w:t>
            </w:r>
            <w:permStart w:id="1782199938" w:edGrp="everyone"/>
            <w:r w:rsidR="00AD4865">
              <w:t>2</w:t>
            </w:r>
            <w:r w:rsidR="00C4669B">
              <w:t>3</w:t>
            </w:r>
            <w:r w:rsidR="00103C33" w:rsidRPr="00494949">
              <w:t xml:space="preserve">   </w:t>
            </w:r>
            <w:permEnd w:id="1782199938"/>
            <w:r w:rsidRPr="00494949">
              <w:t xml:space="preserve"> г.</w:t>
            </w:r>
            <w:r>
              <w:rPr>
                <w:color w:val="339966"/>
              </w:rPr>
              <w:t xml:space="preserve"> </w:t>
            </w:r>
          </w:p>
        </w:tc>
        <w:tc>
          <w:tcPr>
            <w:tcW w:w="3423" w:type="dxa"/>
          </w:tcPr>
          <w:p w:rsidR="00C836BE" w:rsidRPr="00B5199D" w:rsidRDefault="0076508F" w:rsidP="00A5043E">
            <w:pPr>
              <w:tabs>
                <w:tab w:val="left" w:pos="-2340"/>
              </w:tabs>
              <w:jc w:val="right"/>
            </w:pPr>
            <w:r w:rsidRPr="00B5199D"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836BE" w:rsidRDefault="00EB7083" w:rsidP="00C4669B">
            <w:pPr>
              <w:tabs>
                <w:tab w:val="left" w:pos="-2340"/>
              </w:tabs>
              <w:jc w:val="both"/>
              <w:rPr>
                <w:color w:val="339966"/>
              </w:rPr>
            </w:pPr>
            <w:r>
              <w:rPr>
                <w:color w:val="339966"/>
              </w:rPr>
              <w:t xml:space="preserve"> </w:t>
            </w:r>
            <w:r w:rsidR="008E02EF" w:rsidRPr="008E02EF">
              <w:rPr>
                <w:color w:val="339966"/>
              </w:rPr>
              <w:t>П-0830</w:t>
            </w:r>
          </w:p>
        </w:tc>
      </w:tr>
    </w:tbl>
    <w:permEnd w:id="1944191565"/>
    <w:p w:rsidR="0076508F" w:rsidRDefault="0076508F" w:rsidP="0076508F">
      <w:pPr>
        <w:tabs>
          <w:tab w:val="left" w:pos="-2340"/>
        </w:tabs>
        <w:jc w:val="both"/>
        <w:rPr>
          <w:sz w:val="20"/>
          <w:szCs w:val="20"/>
        </w:rPr>
      </w:pPr>
      <w:r>
        <w:rPr>
          <w:vanish/>
          <w:color w:val="339966"/>
        </w:rPr>
        <w:t xml:space="preserve">месяц указывать </w:t>
      </w:r>
      <w:r w:rsidR="000B47AE">
        <w:rPr>
          <w:vanish/>
          <w:color w:val="339966"/>
        </w:rPr>
        <w:t>словом</w:t>
      </w:r>
    </w:p>
    <w:p w:rsidR="0076508F" w:rsidRDefault="0076508F" w:rsidP="0076508F">
      <w:pPr>
        <w:tabs>
          <w:tab w:val="left" w:pos="-2340"/>
        </w:tabs>
        <w:jc w:val="both"/>
        <w:rPr>
          <w:color w:val="33996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B47AE">
        <w:trPr>
          <w:jc w:val="center"/>
        </w:trPr>
        <w:tc>
          <w:tcPr>
            <w:tcW w:w="5508" w:type="dxa"/>
          </w:tcPr>
          <w:p w:rsidR="000B47AE" w:rsidRPr="00B5199D" w:rsidRDefault="0042459D" w:rsidP="00F779A9">
            <w:pPr>
              <w:tabs>
                <w:tab w:val="left" w:pos="-2340"/>
              </w:tabs>
              <w:jc w:val="center"/>
            </w:pPr>
            <w:permStart w:id="893745131" w:edGrp="everyone"/>
            <w:r>
              <w:t xml:space="preserve"> </w:t>
            </w:r>
            <w:r w:rsidR="00F779A9">
              <w:t xml:space="preserve">О внесении изменений в </w:t>
            </w:r>
            <w:r w:rsidRPr="00065036">
              <w:t>муниципальн</w:t>
            </w:r>
            <w:r w:rsidR="00F779A9">
              <w:t>ую</w:t>
            </w:r>
            <w:r w:rsidRPr="00065036">
              <w:t xml:space="preserve"> программ</w:t>
            </w:r>
            <w:r w:rsidR="00F779A9">
              <w:t>у</w:t>
            </w:r>
            <w:r w:rsidRPr="00065036">
              <w:t xml:space="preserve"> </w:t>
            </w:r>
            <w:r w:rsidR="00D51EF5" w:rsidRPr="00D51EF5">
              <w:t xml:space="preserve">Борисоглебского муниципального района </w:t>
            </w:r>
            <w:r w:rsidRPr="00065036">
              <w:t xml:space="preserve">«Предпринимательство в Борисоглебском муниципальном районе» </w:t>
            </w:r>
            <w:r w:rsidR="000B47AE" w:rsidRPr="00B5199D">
              <w:t xml:space="preserve"> </w:t>
            </w:r>
            <w:permEnd w:id="893745131"/>
          </w:p>
        </w:tc>
      </w:tr>
    </w:tbl>
    <w:p w:rsidR="00304204" w:rsidRDefault="00233CBF" w:rsidP="00624FD3">
      <w:pPr>
        <w:tabs>
          <w:tab w:val="left" w:pos="-2340"/>
        </w:tabs>
        <w:jc w:val="center"/>
        <w:rPr>
          <w:sz w:val="20"/>
          <w:szCs w:val="20"/>
        </w:rPr>
      </w:pPr>
      <w:r w:rsidRPr="00023C9D">
        <w:rPr>
          <w:vanish/>
          <w:color w:val="339966"/>
        </w:rPr>
        <w:t xml:space="preserve">наименование </w:t>
      </w:r>
      <w:r w:rsidR="00731284" w:rsidRPr="00023C9D">
        <w:rPr>
          <w:vanish/>
          <w:color w:val="339966"/>
        </w:rPr>
        <w:t>постановления</w:t>
      </w:r>
    </w:p>
    <w:p w:rsidR="00886E88" w:rsidRPr="00886E88" w:rsidRDefault="00304204" w:rsidP="00304204">
      <w:pPr>
        <w:tabs>
          <w:tab w:val="left" w:pos="-2340"/>
        </w:tabs>
        <w:ind w:firstLine="567"/>
        <w:jc w:val="both"/>
        <w:rPr>
          <w:sz w:val="20"/>
          <w:szCs w:val="20"/>
        </w:rPr>
      </w:pPr>
      <w:r w:rsidRPr="00023C9D">
        <w:rPr>
          <w:vanish/>
          <w:color w:val="339966"/>
        </w:rPr>
        <w:t>преамбула</w:t>
      </w:r>
    </w:p>
    <w:p w:rsidR="00381660" w:rsidRPr="00AF2978" w:rsidRDefault="00406611" w:rsidP="004250BA">
      <w:pPr>
        <w:tabs>
          <w:tab w:val="left" w:pos="-2340"/>
        </w:tabs>
        <w:ind w:firstLine="426"/>
        <w:jc w:val="both"/>
      </w:pPr>
      <w:r w:rsidRPr="00AF2978">
        <w:t>В соответствии с положением о программно-це</w:t>
      </w:r>
      <w:r w:rsidR="00D51EF5" w:rsidRPr="00AF2978">
        <w:t>левом планировании в Борисоглеб</w:t>
      </w:r>
      <w:r w:rsidRPr="00AF2978">
        <w:t>ском муниципальном районе, утвержденным пост</w:t>
      </w:r>
      <w:r w:rsidR="00D51EF5" w:rsidRPr="00AF2978">
        <w:t>ановлением Администрации Борисо</w:t>
      </w:r>
      <w:r w:rsidRPr="00AF2978">
        <w:t xml:space="preserve">глебского муниципального района Ярославской области от 13.10.2021 № п-0873 «Об утверждении положения о программно-целевом планировании в Борисоглебском муниципальном районе», </w:t>
      </w:r>
      <w:r w:rsidR="00E66277" w:rsidRPr="00AF2978">
        <w:t>Администрация Борисоглебского муниципального района Ярославской области</w:t>
      </w:r>
      <w:r w:rsidR="00F47FE4" w:rsidRPr="00AF2978">
        <w:t xml:space="preserve"> </w:t>
      </w:r>
      <w:r w:rsidR="00E66277" w:rsidRPr="00AF2978">
        <w:t>ПОСТАНОВЛЯЕТ:</w:t>
      </w:r>
    </w:p>
    <w:p w:rsidR="0042459D" w:rsidRPr="008E445E" w:rsidRDefault="00BF6CB9" w:rsidP="004250BA">
      <w:pPr>
        <w:ind w:firstLine="426"/>
        <w:jc w:val="both"/>
      </w:pPr>
      <w:r w:rsidRPr="00AF2978">
        <w:t>1</w:t>
      </w:r>
      <w:r w:rsidR="00BE7984" w:rsidRPr="00AF2978">
        <w:t>.</w:t>
      </w:r>
      <w:r w:rsidR="00441EEC" w:rsidRPr="00AF2978">
        <w:t xml:space="preserve"> </w:t>
      </w:r>
      <w:r w:rsidR="00F779A9" w:rsidRPr="00AF2978">
        <w:t>Внести в муниципальную</w:t>
      </w:r>
      <w:r w:rsidR="00F779A9">
        <w:t xml:space="preserve"> программу </w:t>
      </w:r>
      <w:r w:rsidR="00D51EF5" w:rsidRPr="00D51EF5">
        <w:t xml:space="preserve">Борисоглебского муниципального района </w:t>
      </w:r>
      <w:r w:rsidR="00454482">
        <w:t xml:space="preserve">«Предпринимательство в </w:t>
      </w:r>
      <w:r w:rsidR="00F779A9" w:rsidRPr="00F779A9">
        <w:t>Борисоглебском муниципальном районе»</w:t>
      </w:r>
      <w:r w:rsidR="00BE7984">
        <w:t xml:space="preserve">, утвержденную постановлением Администрации Борисоглебского муниципального района от </w:t>
      </w:r>
      <w:r w:rsidR="00E13808">
        <w:t>22.04.2021</w:t>
      </w:r>
      <w:r w:rsidR="00406611">
        <w:t xml:space="preserve"> </w:t>
      </w:r>
      <w:r w:rsidR="00BE7984">
        <w:t>№ п-</w:t>
      </w:r>
      <w:r w:rsidR="00C4669B">
        <w:t>0</w:t>
      </w:r>
      <w:r w:rsidR="00E13808">
        <w:t>342</w:t>
      </w:r>
      <w:r w:rsidR="00406611">
        <w:t xml:space="preserve"> «</w:t>
      </w:r>
      <w:r w:rsidR="00406611" w:rsidRPr="00406611">
        <w:t>Об утверждении муниципальной программы «Предпринимательство в Борисо</w:t>
      </w:r>
      <w:r w:rsidR="00406611">
        <w:t>глебском муниципальном районе»</w:t>
      </w:r>
      <w:r>
        <w:t xml:space="preserve">, изложив ее в </w:t>
      </w:r>
      <w:r w:rsidR="00406611">
        <w:t>следующей</w:t>
      </w:r>
      <w:r>
        <w:t xml:space="preserve"> редакции</w:t>
      </w:r>
      <w:r w:rsidR="00406611">
        <w:t>,</w:t>
      </w:r>
      <w:r>
        <w:t xml:space="preserve"> согласно Приложению.</w:t>
      </w:r>
      <w:r w:rsidR="00441EEC">
        <w:t xml:space="preserve">           </w:t>
      </w:r>
      <w:r w:rsidR="00454482">
        <w:t xml:space="preserve"> </w:t>
      </w:r>
      <w:r w:rsidR="00441EEC">
        <w:t xml:space="preserve"> </w:t>
      </w:r>
    </w:p>
    <w:p w:rsidR="0042459D" w:rsidRPr="0042459D" w:rsidRDefault="00406611" w:rsidP="004250BA">
      <w:pPr>
        <w:ind w:firstLine="426"/>
        <w:jc w:val="both"/>
      </w:pPr>
      <w:r>
        <w:t>2</w:t>
      </w:r>
      <w:r w:rsidR="00441EEC">
        <w:t xml:space="preserve">. </w:t>
      </w:r>
      <w:proofErr w:type="gramStart"/>
      <w:r w:rsidR="0042459D" w:rsidRPr="0042459D">
        <w:t>Контроль за</w:t>
      </w:r>
      <w:proofErr w:type="gramEnd"/>
      <w:r w:rsidR="0042459D" w:rsidRPr="0042459D">
        <w:t xml:space="preserve"> исполнением настоящего постановления возложить на заместителя Главы Администрации Борисоглебского муниципального района</w:t>
      </w:r>
      <w:r w:rsidR="004250BA">
        <w:t xml:space="preserve"> </w:t>
      </w:r>
      <w:r>
        <w:t>Цой А.С.</w:t>
      </w:r>
    </w:p>
    <w:p w:rsidR="0042459D" w:rsidRPr="00846C66" w:rsidRDefault="004250BA" w:rsidP="004250BA">
      <w:pPr>
        <w:ind w:firstLine="426"/>
        <w:jc w:val="both"/>
      </w:pPr>
      <w:r>
        <w:t>3</w:t>
      </w:r>
      <w:r w:rsidR="00441EEC">
        <w:t xml:space="preserve">. </w:t>
      </w:r>
      <w:r w:rsidRPr="004250BA">
        <w:t>Настоящее постановление опубликовать в районной газете «Новое время», разместить на официальном сайте Администрации Борисоглебского муниципального района в информационно-телекоммуникационной сети Интернет (http://борисоглебский-район</w:t>
      </w:r>
      <w:proofErr w:type="gramStart"/>
      <w:r w:rsidRPr="004250BA">
        <w:t>.р</w:t>
      </w:r>
      <w:proofErr w:type="gramEnd"/>
      <w:r w:rsidRPr="004250BA">
        <w:t xml:space="preserve">ф/) и в сетевом издании «Новое </w:t>
      </w:r>
      <w:proofErr w:type="spellStart"/>
      <w:r w:rsidRPr="004250BA">
        <w:t>время»_онлайн</w:t>
      </w:r>
      <w:proofErr w:type="spellEnd"/>
      <w:r w:rsidRPr="004250BA">
        <w:t xml:space="preserve"> (http://nvborisogleb.ru).</w:t>
      </w:r>
    </w:p>
    <w:p w:rsidR="0042459D" w:rsidRPr="0042459D" w:rsidRDefault="004250BA" w:rsidP="004250BA">
      <w:pPr>
        <w:ind w:firstLine="426"/>
        <w:jc w:val="both"/>
      </w:pPr>
      <w:r>
        <w:t>4</w:t>
      </w:r>
      <w:r w:rsidR="0042459D" w:rsidRPr="0042459D">
        <w:t xml:space="preserve">. </w:t>
      </w:r>
      <w:r w:rsidR="00D5491E">
        <w:t>Настоящее п</w:t>
      </w:r>
      <w:r w:rsidR="0042459D" w:rsidRPr="0042459D">
        <w:t>остановление вступает в силу со дня его подписания.</w:t>
      </w:r>
    </w:p>
    <w:p w:rsidR="000B47AE" w:rsidRDefault="000B47AE" w:rsidP="00455AA9"/>
    <w:p w:rsidR="00D56848" w:rsidRDefault="00D56848" w:rsidP="00455AA9"/>
    <w:p w:rsidR="007308E8" w:rsidRDefault="007308E8" w:rsidP="00624FD3">
      <w:r>
        <w:t>Глава Борисоглебского</w:t>
      </w:r>
    </w:p>
    <w:p w:rsidR="00D5491E" w:rsidRDefault="007308E8" w:rsidP="00624FD3">
      <w:r>
        <w:t xml:space="preserve">муниципального района        </w:t>
      </w:r>
      <w:r w:rsidR="00D56848">
        <w:t xml:space="preserve">       </w:t>
      </w:r>
      <w:r>
        <w:t xml:space="preserve">                                                  </w:t>
      </w:r>
      <w:r w:rsidR="00494949">
        <w:t xml:space="preserve">       </w:t>
      </w:r>
      <w:r w:rsidR="004250BA">
        <w:t xml:space="preserve">               А.А. Кислякова</w:t>
      </w:r>
    </w:p>
    <w:p w:rsidR="00D5491E" w:rsidRDefault="00D5491E">
      <w:r>
        <w:br w:type="page"/>
      </w:r>
    </w:p>
    <w:p w:rsidR="00D21C86" w:rsidRDefault="00BF6CB9" w:rsidP="0042459D">
      <w:pPr>
        <w:ind w:firstLine="567"/>
        <w:jc w:val="right"/>
      </w:pPr>
      <w:r>
        <w:lastRenderedPageBreak/>
        <w:t>Приложение</w:t>
      </w:r>
    </w:p>
    <w:p w:rsidR="004250BA" w:rsidRDefault="004250BA" w:rsidP="004250BA">
      <w:pPr>
        <w:ind w:firstLine="567"/>
        <w:jc w:val="right"/>
      </w:pPr>
      <w:r>
        <w:t>к  постановлению Администрации</w:t>
      </w:r>
    </w:p>
    <w:p w:rsidR="004250BA" w:rsidRDefault="004250BA" w:rsidP="004250BA">
      <w:pPr>
        <w:ind w:firstLine="567"/>
        <w:jc w:val="right"/>
      </w:pPr>
      <w:r>
        <w:t xml:space="preserve"> Борисоглебского муниципального района </w:t>
      </w:r>
    </w:p>
    <w:p w:rsidR="004250BA" w:rsidRDefault="004250BA" w:rsidP="00D51EF5">
      <w:pPr>
        <w:ind w:firstLine="567"/>
      </w:pPr>
      <w:r>
        <w:t xml:space="preserve">                                    </w:t>
      </w:r>
      <w:r w:rsidR="00D51EF5">
        <w:t xml:space="preserve">                                      </w:t>
      </w:r>
      <w:r w:rsidR="008E02EF">
        <w:t xml:space="preserve">                            о</w:t>
      </w:r>
      <w:bookmarkStart w:id="0" w:name="_GoBack"/>
      <w:bookmarkEnd w:id="0"/>
      <w:r w:rsidR="008E02EF">
        <w:t>т 23.10.2023</w:t>
      </w:r>
      <w:r>
        <w:t xml:space="preserve"> №</w:t>
      </w:r>
      <w:r w:rsidR="00D51EF5">
        <w:t xml:space="preserve"> </w:t>
      </w:r>
      <w:r w:rsidR="008E02EF" w:rsidRPr="008E02EF">
        <w:t>П-0830</w:t>
      </w:r>
      <w:r w:rsidR="00D51EF5">
        <w:t xml:space="preserve">        </w:t>
      </w:r>
      <w:r>
        <w:t xml:space="preserve">                </w:t>
      </w:r>
    </w:p>
    <w:p w:rsidR="004250BA" w:rsidRDefault="004250BA" w:rsidP="004250BA">
      <w:pPr>
        <w:ind w:firstLine="567"/>
        <w:jc w:val="right"/>
      </w:pPr>
    </w:p>
    <w:p w:rsidR="004250BA" w:rsidRDefault="004250BA" w:rsidP="004250BA">
      <w:pPr>
        <w:ind w:firstLine="567"/>
        <w:jc w:val="right"/>
      </w:pPr>
    </w:p>
    <w:p w:rsidR="00D51EF5" w:rsidRDefault="00D21C86" w:rsidP="00D51EF5">
      <w:pPr>
        <w:jc w:val="center"/>
      </w:pPr>
      <w:r w:rsidRPr="00D51EF5">
        <w:rPr>
          <w:lang w:eastAsia="en-US"/>
        </w:rPr>
        <w:t>Муниципальная программа</w:t>
      </w:r>
      <w:r w:rsidR="00D51EF5" w:rsidRPr="00D51EF5">
        <w:t xml:space="preserve"> </w:t>
      </w:r>
    </w:p>
    <w:p w:rsidR="00D21C86" w:rsidRPr="00D51EF5" w:rsidRDefault="00D51EF5" w:rsidP="00D51EF5">
      <w:pPr>
        <w:jc w:val="center"/>
        <w:rPr>
          <w:lang w:eastAsia="en-US"/>
        </w:rPr>
      </w:pPr>
      <w:r w:rsidRPr="00D51EF5">
        <w:rPr>
          <w:lang w:eastAsia="en-US"/>
        </w:rPr>
        <w:t>Борисоглебского муниципального района</w:t>
      </w:r>
    </w:p>
    <w:p w:rsidR="00D21C86" w:rsidRPr="00D51EF5" w:rsidRDefault="00D51EF5" w:rsidP="00D51EF5">
      <w:pPr>
        <w:tabs>
          <w:tab w:val="left" w:pos="12049"/>
        </w:tabs>
        <w:jc w:val="center"/>
        <w:rPr>
          <w:bCs/>
          <w:u w:val="single"/>
          <w:lang w:eastAsia="en-US"/>
        </w:rPr>
      </w:pPr>
      <w:r w:rsidRPr="00D51EF5">
        <w:rPr>
          <w:bCs/>
          <w:lang w:eastAsia="en-US"/>
        </w:rPr>
        <w:t xml:space="preserve"> </w:t>
      </w:r>
      <w:r w:rsidR="00D21C86" w:rsidRPr="00D51EF5">
        <w:rPr>
          <w:bCs/>
          <w:lang w:eastAsia="en-US"/>
        </w:rPr>
        <w:t>«</w:t>
      </w:r>
      <w:r w:rsidR="00D21C86" w:rsidRPr="00D51EF5">
        <w:rPr>
          <w:rFonts w:cs="Calibri"/>
          <w:lang w:eastAsia="en-US"/>
        </w:rPr>
        <w:t>Предпринимательство в Борисоглебском муниципальном районе</w:t>
      </w:r>
      <w:r w:rsidR="00D21C86" w:rsidRPr="00D51EF5">
        <w:rPr>
          <w:bCs/>
          <w:lang w:eastAsia="en-US"/>
        </w:rPr>
        <w:t>»</w:t>
      </w:r>
    </w:p>
    <w:p w:rsidR="00D21C86" w:rsidRPr="00D51EF5" w:rsidRDefault="00F45999" w:rsidP="00D51EF5">
      <w:pPr>
        <w:contextualSpacing/>
        <w:jc w:val="center"/>
        <w:rPr>
          <w:lang w:eastAsia="en-US"/>
        </w:rPr>
      </w:pPr>
      <w:r w:rsidRPr="00D51EF5">
        <w:rPr>
          <w:lang w:eastAsia="en-US"/>
        </w:rPr>
        <w:t>на 2021</w:t>
      </w:r>
      <w:r w:rsidR="00D21C86" w:rsidRPr="00D51EF5">
        <w:rPr>
          <w:lang w:eastAsia="en-US"/>
        </w:rPr>
        <w:t>-202</w:t>
      </w:r>
      <w:r w:rsidR="005F41B6" w:rsidRPr="00D51EF5">
        <w:rPr>
          <w:lang w:eastAsia="en-US"/>
        </w:rPr>
        <w:t>3</w:t>
      </w:r>
      <w:r w:rsidR="00D21C86" w:rsidRPr="00D51EF5">
        <w:rPr>
          <w:lang w:eastAsia="en-US"/>
        </w:rPr>
        <w:t xml:space="preserve"> годы</w:t>
      </w:r>
    </w:p>
    <w:p w:rsidR="00D21C86" w:rsidRPr="00D21C86" w:rsidRDefault="00D21C86" w:rsidP="00D21C86">
      <w:pPr>
        <w:ind w:firstLine="709"/>
        <w:contextualSpacing/>
        <w:jc w:val="both"/>
        <w:rPr>
          <w:lang w:eastAsia="en-US"/>
        </w:rPr>
      </w:pPr>
      <w:r w:rsidRPr="00D21C86">
        <w:rPr>
          <w:lang w:eastAsia="en-US"/>
        </w:rPr>
        <w:t xml:space="preserve">                                </w:t>
      </w:r>
    </w:p>
    <w:p w:rsidR="00D21C86" w:rsidRPr="00D51EF5" w:rsidRDefault="00D21C86" w:rsidP="00D51EF5">
      <w:pPr>
        <w:contextualSpacing/>
        <w:jc w:val="center"/>
        <w:rPr>
          <w:lang w:eastAsia="en-US"/>
        </w:rPr>
      </w:pPr>
      <w:r w:rsidRPr="00D51EF5">
        <w:rPr>
          <w:lang w:eastAsia="en-US"/>
        </w:rPr>
        <w:t>Паспорт</w:t>
      </w:r>
    </w:p>
    <w:p w:rsidR="00D21C86" w:rsidRPr="00D51EF5" w:rsidRDefault="00D21C86" w:rsidP="00D51EF5">
      <w:pPr>
        <w:contextualSpacing/>
        <w:jc w:val="center"/>
        <w:rPr>
          <w:lang w:eastAsia="en-US"/>
        </w:rPr>
      </w:pPr>
      <w:r w:rsidRPr="00D51EF5">
        <w:rPr>
          <w:lang w:eastAsia="en-US"/>
        </w:rPr>
        <w:t>муниципальной программы</w:t>
      </w:r>
    </w:p>
    <w:p w:rsidR="00D21C86" w:rsidRPr="00D21C86" w:rsidRDefault="00D21C86" w:rsidP="00D21C86">
      <w:pPr>
        <w:ind w:firstLine="709"/>
        <w:contextualSpacing/>
        <w:jc w:val="both"/>
        <w:rPr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D21C86" w:rsidRPr="00D21C86" w:rsidTr="00EE7A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21C86" w:rsidRPr="00D21C86" w:rsidRDefault="00D21C86" w:rsidP="0080282D">
            <w:pPr>
              <w:tabs>
                <w:tab w:val="left" w:pos="12049"/>
              </w:tabs>
              <w:jc w:val="both"/>
              <w:rPr>
                <w:bCs/>
                <w:lang w:eastAsia="en-US"/>
              </w:rPr>
            </w:pPr>
            <w:r w:rsidRPr="00D21C86">
              <w:rPr>
                <w:bCs/>
                <w:lang w:eastAsia="en-US"/>
              </w:rPr>
              <w:t xml:space="preserve">Отдел </w:t>
            </w:r>
            <w:r w:rsidR="00C4669B">
              <w:rPr>
                <w:bCs/>
                <w:lang w:eastAsia="en-US"/>
              </w:rPr>
              <w:t xml:space="preserve">экономики, инвестиций, муниципального заказа и предпринимательской деятельности </w:t>
            </w:r>
            <w:r w:rsidRPr="00D21C86">
              <w:rPr>
                <w:bCs/>
                <w:lang w:eastAsia="en-US"/>
              </w:rPr>
              <w:t xml:space="preserve"> Администрации Борисоглебского муниципального района </w:t>
            </w:r>
          </w:p>
          <w:p w:rsidR="00D21C86" w:rsidRPr="00D21C86" w:rsidRDefault="00C4669B" w:rsidP="0080282D">
            <w:pPr>
              <w:tabs>
                <w:tab w:val="left" w:pos="12049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Ведущий специалист отдела экономики, инвестиций, муниципального заказа и предпринимательской деятельности  Бей Е.А. </w:t>
            </w:r>
          </w:p>
          <w:p w:rsidR="00D21C86" w:rsidRPr="00D21C86" w:rsidRDefault="0080282D" w:rsidP="00D51EF5">
            <w:pPr>
              <w:tabs>
                <w:tab w:val="left" w:pos="12049"/>
              </w:tabs>
              <w:jc w:val="both"/>
            </w:pPr>
            <w:r>
              <w:rPr>
                <w:bCs/>
                <w:lang w:eastAsia="en-US"/>
              </w:rPr>
              <w:t xml:space="preserve">Телефон </w:t>
            </w:r>
            <w:r w:rsidR="00D21C86" w:rsidRPr="00D21C86">
              <w:rPr>
                <w:bCs/>
                <w:lang w:eastAsia="en-US"/>
              </w:rPr>
              <w:t>8(48539)2-</w:t>
            </w:r>
            <w:r w:rsidR="00C4669B">
              <w:rPr>
                <w:bCs/>
                <w:lang w:eastAsia="en-US"/>
              </w:rPr>
              <w:t>11-32</w:t>
            </w:r>
          </w:p>
        </w:tc>
      </w:tr>
      <w:tr w:rsidR="00D21C86" w:rsidRPr="00D21C86" w:rsidTr="00EE7AAD">
        <w:tc>
          <w:tcPr>
            <w:tcW w:w="3969" w:type="dxa"/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t xml:space="preserve">Куратор </w:t>
            </w:r>
          </w:p>
          <w:p w:rsidR="00D21C86" w:rsidRPr="00D21C86" w:rsidRDefault="00D21C86" w:rsidP="00D21C86">
            <w:pPr>
              <w:contextualSpacing/>
            </w:pPr>
            <w:r w:rsidRPr="00D21C86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D21C86" w:rsidRPr="00D21C86" w:rsidRDefault="00C4669B" w:rsidP="00C4669B">
            <w:pPr>
              <w:tabs>
                <w:tab w:val="left" w:pos="12049"/>
              </w:tabs>
              <w:jc w:val="both"/>
              <w:rPr>
                <w:rFonts w:eastAsia="Calibri" w:cs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</w:t>
            </w:r>
            <w:r w:rsidR="00D21C86" w:rsidRPr="00D21C86">
              <w:rPr>
                <w:bCs/>
                <w:lang w:eastAsia="en-US"/>
              </w:rPr>
              <w:t>итель Главы Администрации Борисоглебского муниципального района Ярославской об</w:t>
            </w:r>
            <w:r w:rsidR="00865BCE">
              <w:rPr>
                <w:bCs/>
                <w:lang w:eastAsia="en-US"/>
              </w:rPr>
              <w:t xml:space="preserve">ласти </w:t>
            </w:r>
            <w:r>
              <w:rPr>
                <w:bCs/>
                <w:lang w:eastAsia="en-US"/>
              </w:rPr>
              <w:t>Цой А.С.</w:t>
            </w:r>
            <w:r w:rsidR="00865BCE">
              <w:rPr>
                <w:bCs/>
                <w:lang w:eastAsia="en-US"/>
              </w:rPr>
              <w:t xml:space="preserve">  </w:t>
            </w:r>
          </w:p>
        </w:tc>
      </w:tr>
      <w:tr w:rsidR="00D21C86" w:rsidRPr="00D21C86" w:rsidTr="00EE7AAD">
        <w:tc>
          <w:tcPr>
            <w:tcW w:w="3969" w:type="dxa"/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t>Ответственные  исполнители подпрограмм 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4669B" w:rsidRPr="00D21C86" w:rsidRDefault="00C4669B" w:rsidP="00C4669B">
            <w:pPr>
              <w:tabs>
                <w:tab w:val="left" w:pos="12049"/>
              </w:tabs>
              <w:jc w:val="both"/>
              <w:rPr>
                <w:bCs/>
                <w:lang w:eastAsia="en-US"/>
              </w:rPr>
            </w:pPr>
            <w:r w:rsidRPr="00D21C86">
              <w:rPr>
                <w:bCs/>
                <w:lang w:eastAsia="en-US"/>
              </w:rPr>
              <w:t xml:space="preserve">Отдел </w:t>
            </w:r>
            <w:r>
              <w:rPr>
                <w:bCs/>
                <w:lang w:eastAsia="en-US"/>
              </w:rPr>
              <w:t xml:space="preserve">экономики, инвестиций, муниципального заказа и предпринимательской деятельности  Администрации </w:t>
            </w:r>
            <w:r w:rsidRPr="00D21C86">
              <w:rPr>
                <w:bCs/>
                <w:lang w:eastAsia="en-US"/>
              </w:rPr>
              <w:t xml:space="preserve">Борисоглебского муниципального района </w:t>
            </w:r>
          </w:p>
          <w:p w:rsidR="00D21C86" w:rsidRPr="00D21C86" w:rsidRDefault="00D21C86" w:rsidP="0080282D">
            <w:pPr>
              <w:tabs>
                <w:tab w:val="left" w:pos="12049"/>
              </w:tabs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D21C86" w:rsidRPr="00D21C86" w:rsidTr="00EE7AAD">
        <w:tc>
          <w:tcPr>
            <w:tcW w:w="3969" w:type="dxa"/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t xml:space="preserve">Сроки реализации </w:t>
            </w:r>
            <w:r w:rsidRPr="00D21C86"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D21C86" w:rsidRPr="00D21C86" w:rsidRDefault="00D21C86" w:rsidP="002E56A3">
            <w:pPr>
              <w:ind w:firstLine="709"/>
              <w:contextualSpacing/>
              <w:jc w:val="center"/>
            </w:pPr>
            <w:r w:rsidRPr="00D21C86">
              <w:rPr>
                <w:lang w:eastAsia="en-US"/>
              </w:rPr>
              <w:t>2021-202</w:t>
            </w:r>
            <w:r w:rsidR="005F41B6">
              <w:rPr>
                <w:lang w:eastAsia="en-US"/>
              </w:rPr>
              <w:t>3</w:t>
            </w:r>
            <w:r w:rsidRPr="00D21C86">
              <w:rPr>
                <w:lang w:eastAsia="en-US"/>
              </w:rPr>
              <w:t xml:space="preserve"> </w:t>
            </w:r>
            <w:r w:rsidRPr="00D21C86">
              <w:rPr>
                <w:bCs/>
                <w:lang w:eastAsia="en-US"/>
              </w:rPr>
              <w:t>годы</w:t>
            </w:r>
          </w:p>
        </w:tc>
      </w:tr>
      <w:tr w:rsidR="00D21C86" w:rsidRPr="00D21C86" w:rsidTr="00EE7AAD">
        <w:tc>
          <w:tcPr>
            <w:tcW w:w="3969" w:type="dxa"/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t xml:space="preserve">Цель (цели) </w:t>
            </w:r>
          </w:p>
          <w:p w:rsidR="00D21C86" w:rsidRPr="00D21C86" w:rsidRDefault="00D21C86" w:rsidP="00D21C86">
            <w:pPr>
              <w:contextualSpacing/>
            </w:pPr>
            <w:r w:rsidRPr="00D21C86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D21C86" w:rsidRPr="00D21C86" w:rsidRDefault="00D21C86" w:rsidP="00787B3D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lang w:eastAsia="en-US"/>
              </w:rPr>
            </w:pPr>
            <w:r w:rsidRPr="00D21C86">
              <w:rPr>
                <w:lang w:eastAsia="en-US"/>
              </w:rPr>
              <w:t>Формирование благоприятных условий развития малого</w:t>
            </w:r>
            <w:r w:rsidR="00865BCE">
              <w:rPr>
                <w:lang w:eastAsia="en-US"/>
              </w:rPr>
              <w:t xml:space="preserve"> и среднего предпринимательства</w:t>
            </w:r>
            <w:r w:rsidRPr="00D21C86">
              <w:rPr>
                <w:lang w:eastAsia="en-US"/>
              </w:rPr>
              <w:t xml:space="preserve"> путем оказания поддержки органами местного самоуправления</w:t>
            </w:r>
          </w:p>
        </w:tc>
      </w:tr>
      <w:tr w:rsidR="00D64C81" w:rsidRPr="00D21C86" w:rsidTr="00EE7AAD">
        <w:tc>
          <w:tcPr>
            <w:tcW w:w="3969" w:type="dxa"/>
            <w:shd w:val="clear" w:color="auto" w:fill="auto"/>
          </w:tcPr>
          <w:p w:rsidR="00D64C81" w:rsidRDefault="00D64C81" w:rsidP="00D64C81">
            <w:pPr>
              <w:contextualSpacing/>
            </w:pPr>
            <w:r>
              <w:t>Перечень подпрограмм (подпрограмм n/ ведомственных целевых программ)</w:t>
            </w:r>
          </w:p>
          <w:p w:rsidR="00D64C81" w:rsidRPr="00D21C86" w:rsidRDefault="00D64C81" w:rsidP="00D64C81">
            <w:pPr>
              <w:contextualSpacing/>
            </w:pPr>
            <w: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D64C81" w:rsidRPr="00D21C86" w:rsidRDefault="0073612A" w:rsidP="0073612A">
            <w:pPr>
              <w:contextualSpacing/>
              <w:jc w:val="both"/>
            </w:pPr>
            <w:r>
              <w:t>подпрограмма «</w:t>
            </w:r>
            <w:r w:rsidRPr="0073612A">
              <w:t>Содействие развитию малого и среднего предпринимательства в Борисоглебском муниципальном районе</w:t>
            </w:r>
            <w:r>
              <w:t>»</w:t>
            </w:r>
          </w:p>
        </w:tc>
      </w:tr>
      <w:tr w:rsidR="00D21C86" w:rsidRPr="00D21C86" w:rsidTr="00EE7AAD">
        <w:tc>
          <w:tcPr>
            <w:tcW w:w="3969" w:type="dxa"/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t>Объемы и источники финансирования</w:t>
            </w:r>
          </w:p>
          <w:p w:rsidR="00D21C86" w:rsidRPr="00D21C86" w:rsidRDefault="00D21C86" w:rsidP="00D21C86">
            <w:pPr>
              <w:contextualSpacing/>
            </w:pPr>
            <w:r w:rsidRPr="00D21C86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D21C86" w:rsidRPr="00D21C86" w:rsidRDefault="00D21C86" w:rsidP="00D64C81">
            <w:pPr>
              <w:contextualSpacing/>
              <w:jc w:val="both"/>
            </w:pPr>
            <w:r w:rsidRPr="00D21C86">
              <w:t>Всего по муниципальной программе</w:t>
            </w:r>
          </w:p>
          <w:p w:rsidR="00D21C86" w:rsidRPr="00D21C86" w:rsidRDefault="00D21C86" w:rsidP="00D64C81">
            <w:pPr>
              <w:contextualSpacing/>
              <w:jc w:val="both"/>
            </w:pPr>
            <w:r w:rsidRPr="00D21C86">
              <w:rPr>
                <w:rFonts w:eastAsia="Calibri"/>
                <w:bCs/>
                <w:lang w:eastAsia="en-US"/>
              </w:rPr>
              <w:t xml:space="preserve">15,0 </w:t>
            </w:r>
            <w:r w:rsidRPr="00D21C86">
              <w:t>тыс. руб., из них:</w:t>
            </w:r>
          </w:p>
          <w:p w:rsidR="00D21C86" w:rsidRPr="00D21C86" w:rsidRDefault="00D21C86" w:rsidP="00D64C81">
            <w:pPr>
              <w:contextualSpacing/>
              <w:jc w:val="both"/>
            </w:pPr>
            <w:r w:rsidRPr="00D21C86">
              <w:t>-средства районного бюджета:</w:t>
            </w:r>
          </w:p>
          <w:p w:rsidR="00D21C86" w:rsidRPr="00D21C86" w:rsidRDefault="005422BA" w:rsidP="00D64C81">
            <w:pPr>
              <w:contextualSpacing/>
              <w:jc w:val="both"/>
            </w:pPr>
            <w:r>
              <w:t xml:space="preserve">2021 год –   </w:t>
            </w:r>
            <w:r w:rsidR="00D21C86" w:rsidRPr="00D21C86">
              <w:rPr>
                <w:rFonts w:eastAsia="Calibri"/>
                <w:color w:val="000000"/>
                <w:lang w:eastAsia="en-US"/>
              </w:rPr>
              <w:t xml:space="preserve">5,0   </w:t>
            </w:r>
            <w:r w:rsidR="00D21C86" w:rsidRPr="00D21C86">
              <w:t>тыс. руб.;</w:t>
            </w:r>
          </w:p>
          <w:p w:rsidR="00D21C86" w:rsidRPr="00D21C86" w:rsidRDefault="005422BA" w:rsidP="00D64C81">
            <w:pPr>
              <w:contextualSpacing/>
              <w:jc w:val="both"/>
            </w:pPr>
            <w:r>
              <w:t xml:space="preserve">2022 год –   </w:t>
            </w:r>
            <w:r w:rsidR="00D21C86" w:rsidRPr="00D21C86">
              <w:rPr>
                <w:rFonts w:eastAsia="Calibri"/>
                <w:color w:val="000000"/>
                <w:lang w:eastAsia="en-US"/>
              </w:rPr>
              <w:t xml:space="preserve">5,0   </w:t>
            </w:r>
            <w:r w:rsidR="00D21C86" w:rsidRPr="00D21C86">
              <w:t>тыс. руб.;</w:t>
            </w:r>
          </w:p>
          <w:p w:rsidR="00D21C86" w:rsidRDefault="005422BA" w:rsidP="00D64C81">
            <w:pPr>
              <w:contextualSpacing/>
              <w:jc w:val="both"/>
            </w:pPr>
            <w:r>
              <w:t xml:space="preserve">2023 год -    </w:t>
            </w:r>
            <w:r w:rsidR="00D21C86" w:rsidRPr="00D21C86">
              <w:rPr>
                <w:rFonts w:eastAsia="Calibri"/>
                <w:color w:val="000000"/>
                <w:lang w:eastAsia="en-US"/>
              </w:rPr>
              <w:t xml:space="preserve">5,0   </w:t>
            </w:r>
            <w:r w:rsidR="00D21C86" w:rsidRPr="00D21C86">
              <w:t>тыс. руб.</w:t>
            </w:r>
          </w:p>
          <w:p w:rsidR="002E56A3" w:rsidRPr="00D21C86" w:rsidRDefault="002E56A3" w:rsidP="002E56A3">
            <w:pPr>
              <w:ind w:firstLine="709"/>
              <w:contextualSpacing/>
              <w:jc w:val="both"/>
            </w:pPr>
          </w:p>
          <w:p w:rsidR="00D21C86" w:rsidRPr="00D21C86" w:rsidRDefault="00D21C86" w:rsidP="00D21C86">
            <w:pPr>
              <w:ind w:firstLine="709"/>
              <w:contextualSpacing/>
              <w:jc w:val="both"/>
            </w:pPr>
          </w:p>
        </w:tc>
      </w:tr>
      <w:tr w:rsidR="00D21C86" w:rsidRPr="00D21C86" w:rsidTr="00BF6CB9">
        <w:trPr>
          <w:trHeight w:val="2115"/>
        </w:trPr>
        <w:tc>
          <w:tcPr>
            <w:tcW w:w="3969" w:type="dxa"/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lastRenderedPageBreak/>
              <w:t xml:space="preserve">Плановые объемы </w:t>
            </w:r>
            <w:r w:rsidRPr="00D21C86"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5387" w:type="dxa"/>
            <w:shd w:val="clear" w:color="auto" w:fill="auto"/>
          </w:tcPr>
          <w:p w:rsidR="00D21C86" w:rsidRPr="00D21C86" w:rsidRDefault="00D21C86" w:rsidP="00D64C81">
            <w:pPr>
              <w:tabs>
                <w:tab w:val="left" w:pos="12049"/>
              </w:tabs>
              <w:contextualSpacing/>
              <w:jc w:val="both"/>
              <w:rPr>
                <w:bCs/>
                <w:lang w:eastAsia="en-US"/>
              </w:rPr>
            </w:pPr>
            <w:r w:rsidRPr="00D21C86">
              <w:rPr>
                <w:bCs/>
                <w:lang w:eastAsia="en-US"/>
              </w:rPr>
              <w:t>Подпрограмма «Содействие развитию малого и среднего предпринимательства в Борисоглебском муниципальном районе</w:t>
            </w:r>
            <w:r w:rsidRPr="00D21C86">
              <w:rPr>
                <w:rFonts w:eastAsia="Calibri"/>
                <w:lang w:eastAsia="en-US"/>
              </w:rPr>
              <w:t>»</w:t>
            </w:r>
            <w:r w:rsidR="0073612A">
              <w:rPr>
                <w:rFonts w:eastAsia="Calibri"/>
                <w:lang w:eastAsia="en-US"/>
              </w:rPr>
              <w:t>:</w:t>
            </w:r>
            <w:r w:rsidRPr="00D21C86">
              <w:rPr>
                <w:bCs/>
                <w:lang w:eastAsia="en-US"/>
              </w:rPr>
              <w:t xml:space="preserve"> </w:t>
            </w:r>
          </w:p>
          <w:p w:rsidR="00D21C86" w:rsidRPr="00D21C86" w:rsidRDefault="00D21C86" w:rsidP="00D64C81">
            <w:pPr>
              <w:contextualSpacing/>
              <w:jc w:val="both"/>
            </w:pPr>
            <w:r w:rsidRPr="00D21C86">
              <w:rPr>
                <w:rFonts w:eastAsia="Calibri"/>
                <w:bCs/>
                <w:lang w:eastAsia="en-US"/>
              </w:rPr>
              <w:t xml:space="preserve">Всего   15,0 </w:t>
            </w:r>
            <w:r w:rsidRPr="00D21C86">
              <w:t>тыс. руб., из них:</w:t>
            </w:r>
          </w:p>
          <w:p w:rsidR="00D21C86" w:rsidRPr="00D21C86" w:rsidRDefault="00D21C86" w:rsidP="00D64C81">
            <w:pPr>
              <w:contextualSpacing/>
              <w:jc w:val="both"/>
            </w:pPr>
            <w:r w:rsidRPr="00D21C86">
              <w:t xml:space="preserve">2021 год –      </w:t>
            </w:r>
            <w:r w:rsidRPr="00D21C86">
              <w:rPr>
                <w:rFonts w:eastAsia="Calibri"/>
                <w:color w:val="000000"/>
                <w:lang w:eastAsia="en-US"/>
              </w:rPr>
              <w:t xml:space="preserve">5,0   </w:t>
            </w:r>
            <w:r w:rsidRPr="00D21C86">
              <w:t>тыс. руб.;</w:t>
            </w:r>
          </w:p>
          <w:p w:rsidR="00D21C86" w:rsidRPr="00D21C86" w:rsidRDefault="00D21C86" w:rsidP="00D64C81">
            <w:pPr>
              <w:contextualSpacing/>
              <w:jc w:val="both"/>
            </w:pPr>
            <w:r w:rsidRPr="00D21C86">
              <w:t xml:space="preserve">2022 год –     </w:t>
            </w:r>
            <w:r w:rsidRPr="00D21C86">
              <w:rPr>
                <w:rFonts w:eastAsia="Calibri"/>
                <w:color w:val="000000"/>
                <w:lang w:eastAsia="en-US"/>
              </w:rPr>
              <w:t xml:space="preserve">5,0   </w:t>
            </w:r>
            <w:r w:rsidRPr="00D21C86">
              <w:t>тыс. руб.;</w:t>
            </w:r>
          </w:p>
          <w:p w:rsidR="00D21C86" w:rsidRDefault="00D21C86" w:rsidP="00D64C81">
            <w:pPr>
              <w:contextualSpacing/>
              <w:jc w:val="both"/>
            </w:pPr>
            <w:r w:rsidRPr="00D21C86">
              <w:t xml:space="preserve">2023 год -      </w:t>
            </w:r>
            <w:r w:rsidRPr="00D21C86">
              <w:rPr>
                <w:rFonts w:eastAsia="Calibri"/>
                <w:color w:val="000000"/>
                <w:lang w:eastAsia="en-US"/>
              </w:rPr>
              <w:t xml:space="preserve">5,0   </w:t>
            </w:r>
            <w:r w:rsidRPr="00D21C86">
              <w:t xml:space="preserve">тыс. </w:t>
            </w:r>
            <w:r w:rsidR="002E56A3">
              <w:t>руб.;</w:t>
            </w:r>
          </w:p>
          <w:p w:rsidR="00D21C86" w:rsidRPr="00D21C86" w:rsidRDefault="00D21C86" w:rsidP="00D21C86">
            <w:pPr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D21C86" w:rsidRPr="00D21C86" w:rsidTr="00EE7AAD">
        <w:tc>
          <w:tcPr>
            <w:tcW w:w="3969" w:type="dxa"/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t xml:space="preserve">Конечные результаты </w:t>
            </w:r>
            <w:r w:rsidRPr="00D21C86"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2E56A3" w:rsidRPr="007841CD" w:rsidRDefault="00D21C86" w:rsidP="00F83DBE">
            <w:pPr>
              <w:ind w:firstLine="34"/>
              <w:contextualSpacing/>
              <w:jc w:val="both"/>
              <w:rPr>
                <w:rFonts w:cs="Calibri"/>
                <w:lang w:eastAsia="en-US"/>
              </w:rPr>
            </w:pPr>
            <w:r w:rsidRPr="00D21C86">
              <w:rPr>
                <w:rFonts w:cs="Calibri"/>
                <w:lang w:eastAsia="en-US"/>
              </w:rPr>
              <w:t>Обеспечение увеличения численности занятых в сфере малого и среднего предпринимательства, включая инд</w:t>
            </w:r>
            <w:r w:rsidR="007515EA">
              <w:rPr>
                <w:rFonts w:cs="Calibri"/>
                <w:lang w:eastAsia="en-US"/>
              </w:rPr>
              <w:t>ивидуальных предпринимателей</w:t>
            </w:r>
            <w:r w:rsidR="00434561">
              <w:rPr>
                <w:rFonts w:cs="Calibri"/>
                <w:lang w:eastAsia="en-US"/>
              </w:rPr>
              <w:t xml:space="preserve"> до 1055 человек</w:t>
            </w:r>
            <w:r w:rsidR="007515EA">
              <w:rPr>
                <w:rFonts w:cs="Calibri"/>
                <w:lang w:eastAsia="en-US"/>
              </w:rPr>
              <w:t>.</w:t>
            </w:r>
          </w:p>
          <w:p w:rsidR="00D21C86" w:rsidRPr="00D21C86" w:rsidRDefault="00D21C86" w:rsidP="00F83DBE">
            <w:pPr>
              <w:ind w:firstLine="34"/>
              <w:contextualSpacing/>
              <w:jc w:val="both"/>
              <w:rPr>
                <w:rFonts w:cs="Calibri"/>
                <w:lang w:eastAsia="en-US"/>
              </w:rPr>
            </w:pPr>
            <w:r w:rsidRPr="00D21C86">
              <w:rPr>
                <w:rFonts w:cs="Calibri"/>
                <w:lang w:eastAsia="en-US"/>
              </w:rPr>
              <w:t>Обеспечение увеличения количества субъектов малого и среднего предпринимательства,</w:t>
            </w:r>
            <w:r w:rsidR="002E56A3">
              <w:rPr>
                <w:rFonts w:cs="Calibri"/>
                <w:lang w:eastAsia="en-US"/>
              </w:rPr>
              <w:t xml:space="preserve"> в том числе субъектов социального предпринимательства и самозанятых, </w:t>
            </w:r>
            <w:r w:rsidRPr="00D21C86">
              <w:rPr>
                <w:rFonts w:cs="Calibri"/>
                <w:lang w:eastAsia="en-US"/>
              </w:rPr>
              <w:t>получивших ин</w:t>
            </w:r>
            <w:r w:rsidR="00F53964">
              <w:rPr>
                <w:rFonts w:cs="Calibri"/>
                <w:lang w:eastAsia="en-US"/>
              </w:rPr>
              <w:t>формационную, консультационную,</w:t>
            </w:r>
            <w:r w:rsidR="00F53964" w:rsidRPr="00D21C86">
              <w:rPr>
                <w:rFonts w:cs="Calibri"/>
                <w:lang w:eastAsia="en-US"/>
              </w:rPr>
              <w:t xml:space="preserve"> организационную</w:t>
            </w:r>
            <w:r w:rsidR="007841CD">
              <w:rPr>
                <w:rFonts w:cs="Calibri"/>
                <w:lang w:eastAsia="en-US"/>
              </w:rPr>
              <w:t xml:space="preserve">, финансовую </w:t>
            </w:r>
            <w:r w:rsidR="005F41B6">
              <w:rPr>
                <w:rFonts w:cs="Calibri"/>
                <w:lang w:eastAsia="en-US"/>
              </w:rPr>
              <w:t>поддержку 50</w:t>
            </w:r>
            <w:r w:rsidR="007841CD">
              <w:rPr>
                <w:rFonts w:cs="Calibri"/>
                <w:lang w:eastAsia="en-US"/>
              </w:rPr>
              <w:t xml:space="preserve"> чел.</w:t>
            </w:r>
          </w:p>
          <w:p w:rsidR="00D21C86" w:rsidRPr="00D21C86" w:rsidRDefault="00D21C86" w:rsidP="00D21C86">
            <w:pPr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D21C86" w:rsidRPr="00D21C86" w:rsidTr="00EE7AAD">
        <w:tc>
          <w:tcPr>
            <w:tcW w:w="3969" w:type="dxa"/>
            <w:shd w:val="clear" w:color="auto" w:fill="auto"/>
          </w:tcPr>
          <w:p w:rsidR="00D21C86" w:rsidRPr="00D21C86" w:rsidRDefault="00D21C86" w:rsidP="00D21C86">
            <w:pPr>
              <w:contextualSpacing/>
            </w:pPr>
            <w:r w:rsidRPr="00D21C86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387" w:type="dxa"/>
            <w:shd w:val="clear" w:color="auto" w:fill="auto"/>
          </w:tcPr>
          <w:p w:rsidR="00D21C86" w:rsidRPr="00D21C86" w:rsidRDefault="00D21C86" w:rsidP="00D21C86">
            <w:pPr>
              <w:ind w:firstLine="709"/>
              <w:contextualSpacing/>
              <w:jc w:val="both"/>
            </w:pPr>
            <w:r w:rsidRPr="00D21C86">
              <w:rPr>
                <w:lang w:eastAsia="en-US"/>
              </w:rPr>
              <w:t>http://борисоглебский-район</w:t>
            </w:r>
            <w:proofErr w:type="gramStart"/>
            <w:r w:rsidRPr="00D21C86">
              <w:rPr>
                <w:lang w:eastAsia="en-US"/>
              </w:rPr>
              <w:t>.р</w:t>
            </w:r>
            <w:proofErr w:type="gramEnd"/>
            <w:r w:rsidRPr="00D21C86">
              <w:rPr>
                <w:lang w:eastAsia="en-US"/>
              </w:rPr>
              <w:t>ф</w:t>
            </w:r>
          </w:p>
        </w:tc>
      </w:tr>
    </w:tbl>
    <w:p w:rsidR="00D21C86" w:rsidRPr="00494949" w:rsidRDefault="00D21C86" w:rsidP="00D21C86">
      <w:pPr>
        <w:ind w:firstLine="567"/>
        <w:jc w:val="center"/>
      </w:pPr>
    </w:p>
    <w:p w:rsidR="0042459D" w:rsidRDefault="0042459D" w:rsidP="0042459D">
      <w:pPr>
        <w:jc w:val="right"/>
      </w:pPr>
    </w:p>
    <w:p w:rsidR="0042459D" w:rsidRPr="0042459D" w:rsidRDefault="0042459D" w:rsidP="00F83DBE">
      <w:pPr>
        <w:numPr>
          <w:ilvl w:val="0"/>
          <w:numId w:val="1"/>
        </w:numPr>
        <w:ind w:left="0" w:firstLine="709"/>
        <w:jc w:val="center"/>
      </w:pPr>
      <w:r w:rsidRPr="0042459D">
        <w:t xml:space="preserve">Общая характеристика сферы реализации </w:t>
      </w:r>
      <w:r w:rsidR="007515EA">
        <w:t>муниципальной п</w:t>
      </w:r>
      <w:r w:rsidRPr="0042459D">
        <w:t>рограммы</w:t>
      </w:r>
    </w:p>
    <w:p w:rsidR="0042459D" w:rsidRPr="0042459D" w:rsidRDefault="0042459D" w:rsidP="0042459D"/>
    <w:p w:rsidR="0042459D" w:rsidRPr="0042459D" w:rsidRDefault="0042459D" w:rsidP="00D5491E">
      <w:pPr>
        <w:ind w:firstLine="709"/>
        <w:jc w:val="both"/>
      </w:pPr>
      <w:r w:rsidRPr="0042459D">
        <w:t>Развитие малого и среднего предпринимательства является неотъемлемой частью муниципальной политики развития Борисоглебского муниципального района Ярославской области и одним из приоритетных направлений социально-экономического развития района.</w:t>
      </w:r>
    </w:p>
    <w:p w:rsidR="0042459D" w:rsidRPr="0042459D" w:rsidRDefault="0042459D" w:rsidP="00D5491E">
      <w:pPr>
        <w:ind w:firstLine="709"/>
        <w:jc w:val="both"/>
      </w:pPr>
      <w:r w:rsidRPr="0042459D">
        <w:t>Не все проблемы могут быть решены органами местного самоуправления, однако крайне необходимо осуществлять те меры поддержки, которые могут реализовываться на уровне органов местного самоуправления.</w:t>
      </w:r>
    </w:p>
    <w:p w:rsidR="0042459D" w:rsidRPr="0042459D" w:rsidRDefault="0042459D" w:rsidP="00D5491E">
      <w:pPr>
        <w:ind w:firstLine="709"/>
        <w:jc w:val="both"/>
        <w:rPr>
          <w:i/>
          <w:iCs/>
        </w:rPr>
      </w:pPr>
      <w:r w:rsidRPr="0042459D">
        <w:t>Развитие малого и среднего предпринимательства является одним из условий повышения уровня жизни, становления в Борисоглебском муниципальном районе среднего класса и формирования устойчивой социально-экономической среды. В международной практике в малом и среднем бизнесе занято до 80 % работающего населения, являющегося основой среднего класса. Задача увеличения доли среднего класса в общей численности населения поставлена</w:t>
      </w:r>
      <w:r w:rsidR="007515EA">
        <w:t xml:space="preserve"> на федеральном, областном и </w:t>
      </w:r>
      <w:r w:rsidR="00F53964">
        <w:t xml:space="preserve">на </w:t>
      </w:r>
      <w:r w:rsidR="00F53964" w:rsidRPr="0042459D">
        <w:t>районном</w:t>
      </w:r>
      <w:r w:rsidRPr="0042459D">
        <w:t xml:space="preserve"> уровне. Поддержка и развитие</w:t>
      </w:r>
      <w:r w:rsidR="007515EA">
        <w:t xml:space="preserve"> малого и среднего бизнеса являю</w:t>
      </w:r>
      <w:r w:rsidRPr="0042459D">
        <w:t>тся составной частью экономического развития Борисоглебского района Ярославской области. Анализ процессов, происходящих в экономике района, позволяет утверждать, что малое и среднее предпринимательство сформировалось ка</w:t>
      </w:r>
      <w:r w:rsidR="007515EA">
        <w:t>к социально-</w:t>
      </w:r>
      <w:r w:rsidRPr="0042459D">
        <w:t>экономическое явление и продолжает развиваться.</w:t>
      </w:r>
    </w:p>
    <w:p w:rsidR="0042459D" w:rsidRDefault="0042459D" w:rsidP="00D5491E">
      <w:pPr>
        <w:ind w:firstLine="709"/>
        <w:jc w:val="both"/>
      </w:pPr>
      <w:r w:rsidRPr="0042459D">
        <w:t>По статистическим данным на</w:t>
      </w:r>
      <w:r w:rsidR="00FA40F7">
        <w:t xml:space="preserve"> территории района на 01.10</w:t>
      </w:r>
      <w:r w:rsidR="00E653D4">
        <w:t>.202</w:t>
      </w:r>
      <w:r w:rsidR="00E13808">
        <w:t>0</w:t>
      </w:r>
      <w:r w:rsidR="00FA40F7">
        <w:t xml:space="preserve"> года</w:t>
      </w:r>
      <w:r w:rsidRPr="0042459D">
        <w:t xml:space="preserve">, числится 13 малых предприятий; средних предприятий - 1. </w:t>
      </w:r>
    </w:p>
    <w:p w:rsidR="0046066B" w:rsidRPr="0042459D" w:rsidRDefault="00E653D4" w:rsidP="00D5491E">
      <w:pPr>
        <w:ind w:firstLine="709"/>
        <w:jc w:val="both"/>
      </w:pPr>
      <w:r>
        <w:lastRenderedPageBreak/>
        <w:t>Оборот розничной торговли организаций всех видов экономической деятельности (без субъектов малого предпринимательства) в январе-июне 2020 года составил 276,8 млн. рублей</w:t>
      </w:r>
      <w:r w:rsidR="00FA40F7">
        <w:t>, что в фактически действовавших ценах составляет 123,0 процента к январю-июню 2019 года.</w:t>
      </w:r>
    </w:p>
    <w:p w:rsidR="0042459D" w:rsidRPr="0042459D" w:rsidRDefault="0042459D" w:rsidP="00D5491E">
      <w:pPr>
        <w:ind w:firstLine="709"/>
        <w:jc w:val="both"/>
      </w:pPr>
      <w:r w:rsidRPr="0042459D">
        <w:t>По данным Территориального органа Федеральной службы государственной статистики по Ярославской области, в Борисоглебско</w:t>
      </w:r>
      <w:r w:rsidR="00F96C4F">
        <w:t>м мун</w:t>
      </w:r>
      <w:r w:rsidR="00FA40F7">
        <w:t>иципальном районе, на 01.06.2020</w:t>
      </w:r>
      <w:r w:rsidRPr="0042459D">
        <w:t xml:space="preserve"> зарегистрировано 247 индивидуальных предпринимателей. Из них наибольший процент по видам экономической деятельности составляют: 38,9% - торговля оптовая и розничная, ремонт автотранспортных средств и мотоциклов; 15,0% - транспортировка и хранение; 9,7% - сельское, лесное хозяйство, охота, рыболовство и рыбоводство. </w:t>
      </w:r>
    </w:p>
    <w:p w:rsidR="0042459D" w:rsidRPr="0042459D" w:rsidRDefault="0042459D" w:rsidP="00D5491E">
      <w:pPr>
        <w:ind w:firstLine="709"/>
        <w:jc w:val="both"/>
      </w:pPr>
      <w:r w:rsidRPr="0042459D">
        <w:t>Представленные данные свидетельствует о неравномерности развития малого предпринимательства в Борисоглебском районе. Оценивая сложившуюся структуру малого предпринимательства в районе по видам деятельности, необходимо обратить внимание на то, что лидирующим направлением является торговля.</w:t>
      </w:r>
    </w:p>
    <w:p w:rsidR="0042459D" w:rsidRPr="0042459D" w:rsidRDefault="0042459D" w:rsidP="00D5491E">
      <w:pPr>
        <w:ind w:firstLine="709"/>
        <w:jc w:val="both"/>
      </w:pPr>
      <w:r w:rsidRPr="0042459D">
        <w:t>В 2021-202</w:t>
      </w:r>
      <w:r w:rsidR="005F41B6">
        <w:t>3</w:t>
      </w:r>
      <w:r w:rsidRPr="0042459D">
        <w:t xml:space="preserve"> годах, в Борисоглебском муниципальном районе Ярославской области предполагается сохранение основных показателей деятельности малых и средних предприятий, планируется стабильная динамика в с</w:t>
      </w:r>
      <w:r w:rsidR="005F41B6">
        <w:t>реднесрочной перспективе до 2023</w:t>
      </w:r>
      <w:r w:rsidRPr="0042459D">
        <w:t xml:space="preserve"> года. </w:t>
      </w:r>
    </w:p>
    <w:p w:rsidR="0042459D" w:rsidRPr="0042459D" w:rsidRDefault="0042459D" w:rsidP="00D5491E">
      <w:pPr>
        <w:ind w:firstLine="709"/>
        <w:jc w:val="both"/>
      </w:pPr>
      <w:r w:rsidRPr="0042459D">
        <w:t xml:space="preserve">В условиях экономического кризиса остро стоит проблема обеспечения занятости населения района. Обеспечение </w:t>
      </w:r>
      <w:proofErr w:type="spellStart"/>
      <w:r w:rsidRPr="0042459D">
        <w:t>самозанятости</w:t>
      </w:r>
      <w:proofErr w:type="spellEnd"/>
      <w:r w:rsidRPr="0042459D">
        <w:t xml:space="preserve"> населения в собственном бизнесе является важным источником решения проблем безработицы и реализации потенциала человеческого капитала района.</w:t>
      </w:r>
    </w:p>
    <w:p w:rsidR="0042459D" w:rsidRPr="0042459D" w:rsidRDefault="0042459D" w:rsidP="00D5491E">
      <w:pPr>
        <w:ind w:firstLine="709"/>
        <w:jc w:val="both"/>
      </w:pPr>
      <w:r w:rsidRPr="0042459D">
        <w:t>Решение указанных вопросов соответствует целям Стратегии социально-экономического развития Ярославской области до 2030 года и позволяет достичь стратегической цели Правительства Ярославской области - создать благоприятные условия для развития бизнеса за счет снижения административных барьеров.</w:t>
      </w:r>
    </w:p>
    <w:p w:rsidR="0042459D" w:rsidRPr="0042459D" w:rsidRDefault="0042459D" w:rsidP="00D5491E">
      <w:pPr>
        <w:ind w:firstLine="709"/>
        <w:jc w:val="both"/>
      </w:pPr>
      <w:r w:rsidRPr="0042459D">
        <w:t>В качестве основных проблем развития предпринимательства в Борисоглебском муниципальном районе можно выделить:</w:t>
      </w:r>
    </w:p>
    <w:p w:rsidR="0042459D" w:rsidRPr="0042459D" w:rsidRDefault="0042459D" w:rsidP="00D5491E">
      <w:pPr>
        <w:ind w:firstLine="709"/>
        <w:jc w:val="both"/>
      </w:pPr>
      <w:r w:rsidRPr="0042459D">
        <w:t>-</w:t>
      </w:r>
      <w:r w:rsidR="00D5491E">
        <w:t xml:space="preserve"> </w:t>
      </w:r>
      <w:r w:rsidRPr="0042459D">
        <w:t>отток трудоспособного населения из муниципального района;</w:t>
      </w:r>
    </w:p>
    <w:p w:rsidR="0042459D" w:rsidRPr="0042459D" w:rsidRDefault="0042459D" w:rsidP="00D5491E">
      <w:pPr>
        <w:ind w:firstLine="709"/>
        <w:jc w:val="both"/>
      </w:pPr>
      <w:r w:rsidRPr="0042459D">
        <w:t>-</w:t>
      </w:r>
      <w:r w:rsidR="00D5491E">
        <w:t xml:space="preserve"> </w:t>
      </w:r>
      <w:r w:rsidRPr="0042459D">
        <w:t>низкий уровень подготовки профессиональных кадров;</w:t>
      </w:r>
    </w:p>
    <w:p w:rsidR="0042459D" w:rsidRPr="0042459D" w:rsidRDefault="0042459D" w:rsidP="00D5491E">
      <w:pPr>
        <w:ind w:firstLine="709"/>
        <w:jc w:val="both"/>
      </w:pPr>
      <w:r w:rsidRPr="0042459D">
        <w:t>-</w:t>
      </w:r>
      <w:r w:rsidR="00D5491E">
        <w:t xml:space="preserve"> </w:t>
      </w:r>
      <w:r w:rsidRPr="0042459D">
        <w:t>недостаточность финансовых ресурсов.</w:t>
      </w:r>
    </w:p>
    <w:p w:rsidR="0042459D" w:rsidRPr="0042459D" w:rsidRDefault="0042459D" w:rsidP="00D5491E">
      <w:pPr>
        <w:ind w:firstLine="709"/>
        <w:jc w:val="both"/>
      </w:pPr>
      <w:proofErr w:type="gramStart"/>
      <w:r w:rsidRPr="0042459D">
        <w:t>Функционирование на локальном рынке, быстрое реагирование на изменение конъюнктуры рынка, непосредственная взаимосвязь с потребителем, узкая специализация на определенном сегменте рынка товаров и услуг, возможность начать собственное дело с относительно малым стартовым капиталом</w:t>
      </w:r>
      <w:r w:rsidR="00D5491E">
        <w:t xml:space="preserve"> - все</w:t>
      </w:r>
      <w:r w:rsidRPr="0042459D">
        <w:t xml:space="preserve"> эти черты малого и среднего б</w:t>
      </w:r>
      <w:r w:rsidR="007515EA">
        <w:t>изнеса являются его достоинствами</w:t>
      </w:r>
      <w:r w:rsidRPr="0042459D">
        <w:t>, повышающими устойчивость на внутреннем рынке, но при определенных условиях становятся недостатками, сдерживающими его развитие.</w:t>
      </w:r>
      <w:proofErr w:type="gramEnd"/>
    </w:p>
    <w:p w:rsidR="0042459D" w:rsidRPr="0042459D" w:rsidRDefault="0042459D" w:rsidP="00D5491E">
      <w:pPr>
        <w:ind w:firstLine="709"/>
        <w:jc w:val="both"/>
      </w:pPr>
      <w:r w:rsidRPr="0042459D">
        <w:t>К внешним факторам риска относятся политические, социально-экономические, экологические и научно-технические факторы. Изменение факторов внешней среды приводит к возникновению внешних рисков, которые являются плохо прогнозируемыми.</w:t>
      </w:r>
    </w:p>
    <w:p w:rsidR="0042459D" w:rsidRPr="0042459D" w:rsidRDefault="0042459D" w:rsidP="00D5491E">
      <w:pPr>
        <w:ind w:firstLine="709"/>
        <w:jc w:val="both"/>
      </w:pPr>
      <w:r w:rsidRPr="0042459D">
        <w:t>Минимизации рисков способствуют:</w:t>
      </w:r>
    </w:p>
    <w:p w:rsidR="0042459D" w:rsidRPr="0042459D" w:rsidRDefault="0042459D" w:rsidP="00D5491E">
      <w:pPr>
        <w:ind w:firstLine="709"/>
        <w:jc w:val="both"/>
      </w:pPr>
      <w:r w:rsidRPr="0042459D">
        <w:t>-</w:t>
      </w:r>
      <w:r w:rsidR="00D5491E">
        <w:t xml:space="preserve"> </w:t>
      </w:r>
      <w:r w:rsidRPr="0042459D">
        <w:t>положительная динамика социально-экономического развития государства, региона и района;</w:t>
      </w:r>
    </w:p>
    <w:p w:rsidR="0042459D" w:rsidRPr="0042459D" w:rsidRDefault="0042459D" w:rsidP="00D5491E">
      <w:pPr>
        <w:ind w:firstLine="709"/>
        <w:jc w:val="both"/>
      </w:pPr>
      <w:r w:rsidRPr="0042459D">
        <w:t>-</w:t>
      </w:r>
      <w:r w:rsidR="00D5491E">
        <w:t xml:space="preserve"> </w:t>
      </w:r>
      <w:r w:rsidRPr="0042459D">
        <w:t>стабильная работа системы всех органов власти с целью решения вопросов поддержки малого и среднего предпринимательства;</w:t>
      </w:r>
    </w:p>
    <w:p w:rsidR="0042459D" w:rsidRPr="0042459D" w:rsidRDefault="0042459D" w:rsidP="00D5491E">
      <w:pPr>
        <w:ind w:firstLine="709"/>
        <w:jc w:val="both"/>
      </w:pPr>
      <w:r w:rsidRPr="0042459D">
        <w:t>-</w:t>
      </w:r>
      <w:r w:rsidR="00D5491E">
        <w:t xml:space="preserve"> </w:t>
      </w:r>
      <w:r w:rsidRPr="0042459D">
        <w:t>уровень квалификации трудовых ресурсов.</w:t>
      </w:r>
    </w:p>
    <w:p w:rsidR="0042459D" w:rsidRPr="0042459D" w:rsidRDefault="0042459D" w:rsidP="00D5491E">
      <w:pPr>
        <w:ind w:firstLine="709"/>
        <w:jc w:val="both"/>
      </w:pPr>
      <w:r w:rsidRPr="0042459D">
        <w:t xml:space="preserve">В рамках программы планируется формирование благоприятных условий развития малого и среднего предпринимательства, путем оказания поддержки (информационной, консультационной и организационной поддержки).      </w:t>
      </w:r>
    </w:p>
    <w:p w:rsidR="0080282D" w:rsidRDefault="0042459D" w:rsidP="002E56A3">
      <w:pPr>
        <w:ind w:firstLine="709"/>
        <w:jc w:val="both"/>
      </w:pPr>
      <w:r w:rsidRPr="0042459D">
        <w:t xml:space="preserve">Объединение ресурсов и возможностей субъектов малого и среднего предпринимательства и органов муниципальной власти позволит комплексно решить </w:t>
      </w:r>
      <w:r w:rsidRPr="0042459D">
        <w:lastRenderedPageBreak/>
        <w:t xml:space="preserve">актуальные для малого и среднего бизнеса проблемы и обеспечить развитие этого сектора экономики района.    </w:t>
      </w:r>
    </w:p>
    <w:p w:rsidR="0042459D" w:rsidRPr="0042459D" w:rsidRDefault="0042459D" w:rsidP="002E56A3">
      <w:pPr>
        <w:ind w:firstLine="709"/>
        <w:jc w:val="both"/>
      </w:pPr>
      <w:r w:rsidRPr="0042459D">
        <w:t xml:space="preserve">  </w:t>
      </w:r>
    </w:p>
    <w:p w:rsidR="0042459D" w:rsidRPr="0042459D" w:rsidRDefault="00C275A4" w:rsidP="00F83DBE">
      <w:pPr>
        <w:pStyle w:val="ac"/>
        <w:tabs>
          <w:tab w:val="left" w:pos="0"/>
        </w:tabs>
        <w:ind w:left="0" w:firstLine="709"/>
        <w:jc w:val="both"/>
      </w:pPr>
      <w:r>
        <w:rPr>
          <w:lang w:val="en-US"/>
        </w:rPr>
        <w:t>II</w:t>
      </w:r>
      <w:r w:rsidRPr="00C275A4">
        <w:t>.</w:t>
      </w:r>
      <w:r w:rsidR="00F83DBE">
        <w:t xml:space="preserve"> </w:t>
      </w:r>
      <w:r w:rsidR="00AC25BD">
        <w:t xml:space="preserve">Приоритеты политики органов местного самоуправления в сфере реализации </w:t>
      </w:r>
      <w:r w:rsidR="007515EA">
        <w:t>муниципальной п</w:t>
      </w:r>
      <w:r w:rsidR="0042459D" w:rsidRPr="0042459D">
        <w:t>рограммы</w:t>
      </w:r>
      <w:r w:rsidR="00AC25BD">
        <w:t xml:space="preserve"> </w:t>
      </w:r>
      <w:r w:rsidR="0042459D" w:rsidRPr="0042459D">
        <w:t>и ожидаемые конечные результаты её реализации.</w:t>
      </w:r>
    </w:p>
    <w:p w:rsidR="00C275A4" w:rsidRDefault="00C275A4" w:rsidP="00B00C3C">
      <w:pPr>
        <w:ind w:firstLine="708"/>
        <w:jc w:val="both"/>
      </w:pPr>
    </w:p>
    <w:p w:rsidR="00C275A4" w:rsidRDefault="0042459D" w:rsidP="00B00C3C">
      <w:pPr>
        <w:ind w:firstLine="708"/>
        <w:jc w:val="both"/>
      </w:pPr>
      <w:r w:rsidRPr="0042459D">
        <w:t xml:space="preserve">Муниципальная программа </w:t>
      </w:r>
      <w:r w:rsidR="00F83DBE" w:rsidRPr="00F83DBE">
        <w:t xml:space="preserve">Борисоглебского муниципального района </w:t>
      </w:r>
      <w:r w:rsidRPr="0042459D">
        <w:t>«Предпринимательство в Борисоглебском муниципальном районе» на 2021-202</w:t>
      </w:r>
      <w:r w:rsidR="0046066B">
        <w:t>3</w:t>
      </w:r>
      <w:r w:rsidRPr="0042459D">
        <w:t xml:space="preserve"> годы (далее Программа) разработана в соответствии </w:t>
      </w:r>
      <w:proofErr w:type="gramStart"/>
      <w:r w:rsidR="00C275A4" w:rsidRPr="0042459D">
        <w:t>с</w:t>
      </w:r>
      <w:proofErr w:type="gramEnd"/>
      <w:r w:rsidR="00C275A4" w:rsidRPr="0042459D">
        <w:t>:</w:t>
      </w:r>
    </w:p>
    <w:p w:rsidR="00C275A4" w:rsidRDefault="00C275A4" w:rsidP="00B00C3C">
      <w:pPr>
        <w:ind w:firstLine="708"/>
        <w:jc w:val="both"/>
      </w:pPr>
      <w:r>
        <w:t>-</w:t>
      </w:r>
      <w:r w:rsidR="0042459D" w:rsidRPr="0042459D">
        <w:t xml:space="preserve">Гражданским и Бюджетным кодексом Российской Федерации, </w:t>
      </w:r>
      <w:r w:rsidR="00BF6CB9">
        <w:t>федеральным законом</w:t>
      </w:r>
      <w:r w:rsidR="00B00C3C">
        <w:t xml:space="preserve"> от 24.07.</w:t>
      </w:r>
      <w:r w:rsidR="0042459D" w:rsidRPr="0042459D">
        <w:t>2007 №209-ФЗ «О развитии малого и среднего предпринимат</w:t>
      </w:r>
      <w:r>
        <w:t>ельства в Российской Федерации»;</w:t>
      </w:r>
    </w:p>
    <w:p w:rsidR="0042459D" w:rsidRDefault="00C275A4" w:rsidP="00B00C3C">
      <w:pPr>
        <w:ind w:firstLine="708"/>
        <w:jc w:val="both"/>
      </w:pPr>
      <w:r>
        <w:t>- П</w:t>
      </w:r>
      <w:r w:rsidR="0042459D" w:rsidRPr="0042459D">
        <w:t>остановлением Правительства Ярославской области от 06.02.2020 № 91-п «Об утверждении региональной целевой программы «Развитие субъектов малого и среднего предприн</w:t>
      </w:r>
      <w:r w:rsidR="00BB3CCF">
        <w:t xml:space="preserve">имательства Ярославской области» </w:t>
      </w:r>
      <w:r w:rsidR="0042459D" w:rsidRPr="0042459D">
        <w:t xml:space="preserve">на 2020-2024 годы», иными нормативными актами Российской </w:t>
      </w:r>
      <w:r w:rsidR="00FA40F7">
        <w:t>Федерации и Ярославской области;</w:t>
      </w:r>
    </w:p>
    <w:p w:rsidR="00D50925" w:rsidRPr="0042459D" w:rsidRDefault="00D50925" w:rsidP="00B00C3C">
      <w:pPr>
        <w:ind w:firstLine="708"/>
        <w:jc w:val="both"/>
      </w:pPr>
      <w:r>
        <w:t>-</w:t>
      </w:r>
      <w:r w:rsidRPr="00D50925">
        <w:t xml:space="preserve"> </w:t>
      </w:r>
      <w:r w:rsidR="00BB3CCF">
        <w:t>постановление</w:t>
      </w:r>
      <w:r>
        <w:t xml:space="preserve"> Администрации Борисоглебского муниципального района от 13.10.2021 № п-0873 «Об утверждении положения о программно-целевом планировании в Борисоглебском муниципальном районе».</w:t>
      </w:r>
    </w:p>
    <w:p w:rsidR="00F83DBE" w:rsidRDefault="0042459D" w:rsidP="00B00C3C">
      <w:pPr>
        <w:ind w:firstLine="708"/>
        <w:jc w:val="both"/>
      </w:pPr>
      <w:r w:rsidRPr="0042459D">
        <w:t xml:space="preserve">Программа </w:t>
      </w:r>
      <w:r w:rsidR="00266653">
        <w:t>направлена на достижение целей</w:t>
      </w:r>
      <w:r w:rsidR="00F83DBE">
        <w:t>:</w:t>
      </w:r>
    </w:p>
    <w:p w:rsidR="0042459D" w:rsidRPr="0042459D" w:rsidRDefault="0073612A" w:rsidP="00B00C3C">
      <w:pPr>
        <w:ind w:firstLine="708"/>
        <w:jc w:val="both"/>
      </w:pPr>
      <w:r>
        <w:t>-</w:t>
      </w:r>
      <w:r w:rsidR="00266653">
        <w:t xml:space="preserve"> </w:t>
      </w:r>
      <w:r>
        <w:t>ф</w:t>
      </w:r>
      <w:r w:rsidR="00F83DBE" w:rsidRPr="00F83DBE">
        <w:t>ормирование благоприятных условий развития малого и среднего предпринимательства путем оказания поддержки органами местного самоуправления</w:t>
      </w:r>
      <w:r w:rsidR="0042459D" w:rsidRPr="0042459D">
        <w:t>.</w:t>
      </w:r>
    </w:p>
    <w:p w:rsidR="00266653" w:rsidRDefault="00266653" w:rsidP="00266653">
      <w:pPr>
        <w:ind w:right="-1"/>
        <w:contextualSpacing/>
        <w:jc w:val="both"/>
      </w:pPr>
      <w:r>
        <w:t xml:space="preserve">            </w:t>
      </w:r>
      <w:r w:rsidR="0042459D" w:rsidRPr="0042459D">
        <w:t>Реализация Программы позволит сформировать благоприятные условия развития малого</w:t>
      </w:r>
      <w:r w:rsidR="00AC25BD">
        <w:t xml:space="preserve"> и среднего предпринимательства</w:t>
      </w:r>
      <w:r w:rsidR="0042459D" w:rsidRPr="0042459D">
        <w:t xml:space="preserve"> путем оказания поддержки. </w:t>
      </w:r>
      <w:proofErr w:type="gramStart"/>
      <w:r w:rsidR="0042459D" w:rsidRPr="0042459D">
        <w:t>Будет способствовать увеличению вклада субъектов малого и среднего предпринимательства в экономику Борисоглебского района, что приведет к устойчивому функционированию и динамичности развития субъектов предпринимательства, повышению предпринимательской инициативы граждан,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в Борисоглебском районе</w:t>
      </w:r>
      <w:r w:rsidR="0073612A">
        <w:t xml:space="preserve"> муниципальном районе</w:t>
      </w:r>
      <w:r w:rsidR="0042459D" w:rsidRPr="0042459D">
        <w:t>.</w:t>
      </w:r>
      <w:r w:rsidRPr="00266653">
        <w:t xml:space="preserve"> </w:t>
      </w:r>
      <w:proofErr w:type="gramEnd"/>
    </w:p>
    <w:p w:rsidR="00266653" w:rsidRDefault="00266653" w:rsidP="00266653">
      <w:pPr>
        <w:ind w:right="-1"/>
        <w:contextualSpacing/>
        <w:jc w:val="both"/>
      </w:pPr>
      <w:r>
        <w:t xml:space="preserve">             </w:t>
      </w:r>
      <w:r w:rsidRPr="009E22D5">
        <w:t xml:space="preserve">При достижении целей, поставленных </w:t>
      </w:r>
      <w:r>
        <w:t>п</w:t>
      </w:r>
      <w:r w:rsidRPr="009E22D5">
        <w:t>рограммой</w:t>
      </w:r>
      <w:r>
        <w:t>,</w:t>
      </w:r>
      <w:r w:rsidRPr="009E22D5">
        <w:t xml:space="preserve"> ожидаемым конечным результатом реализации программы является:</w:t>
      </w:r>
    </w:p>
    <w:p w:rsidR="0073612A" w:rsidRDefault="0073612A" w:rsidP="0073612A">
      <w:pPr>
        <w:ind w:firstLine="708"/>
        <w:jc w:val="both"/>
      </w:pPr>
      <w:r>
        <w:t>- обеспечение увеличения численности занятых в сфере малого и среднего предпринимательства, включая индивидуальных предпринимателей до 1055 человек.</w:t>
      </w:r>
    </w:p>
    <w:p w:rsidR="0042459D" w:rsidRPr="0042459D" w:rsidRDefault="0073612A" w:rsidP="0073612A">
      <w:pPr>
        <w:ind w:firstLine="708"/>
        <w:jc w:val="both"/>
      </w:pPr>
      <w:r>
        <w:t xml:space="preserve">- обеспечение увеличения количества субъектов малого и среднего предпринимательства, в том числе субъектов социального предпринимательства и </w:t>
      </w:r>
      <w:proofErr w:type="spellStart"/>
      <w:r>
        <w:t>самозанятых</w:t>
      </w:r>
      <w:proofErr w:type="spellEnd"/>
      <w:r>
        <w:t>, получивших информационную, консультационную, организационную, финансовую поддержку 50 чел.</w:t>
      </w:r>
    </w:p>
    <w:p w:rsidR="00EC5A94" w:rsidRDefault="00EC5A94" w:rsidP="0042459D"/>
    <w:p w:rsidR="00675A81" w:rsidRPr="000D3B31" w:rsidRDefault="00675A81" w:rsidP="0073612A">
      <w:pPr>
        <w:autoSpaceDE w:val="0"/>
        <w:autoSpaceDN w:val="0"/>
        <w:adjustRightInd w:val="0"/>
        <w:ind w:firstLine="709"/>
      </w:pPr>
      <w:r>
        <w:rPr>
          <w:lang w:val="en-US"/>
        </w:rPr>
        <w:t>III</w:t>
      </w:r>
      <w:r w:rsidR="00BB3CCF">
        <w:t>. Механизм</w:t>
      </w:r>
      <w:r w:rsidR="00A308DC">
        <w:t xml:space="preserve"> реализации муниципальной программы</w:t>
      </w:r>
    </w:p>
    <w:p w:rsidR="00252073" w:rsidRDefault="00675A81" w:rsidP="00252073">
      <w:pPr>
        <w:pStyle w:val="ac"/>
        <w:ind w:left="0" w:firstLine="709"/>
      </w:pPr>
      <w:r w:rsidRPr="000D3B31">
        <w:tab/>
      </w:r>
    </w:p>
    <w:p w:rsidR="00252073" w:rsidRDefault="00252073" w:rsidP="0073612A">
      <w:pPr>
        <w:pStyle w:val="ac"/>
        <w:ind w:left="0" w:firstLine="709"/>
        <w:jc w:val="both"/>
        <w:rPr>
          <w:bCs/>
        </w:rPr>
      </w:pPr>
      <w:r w:rsidRPr="0003008A">
        <w:t>Муниципальная программа Борисоглебского муниципального района Ярославской области «</w:t>
      </w:r>
      <w:r>
        <w:t>Предпринимательство в Борисоглебском муни</w:t>
      </w:r>
      <w:r w:rsidR="00FD7DDF">
        <w:t>ципальном районе»</w:t>
      </w:r>
      <w:r w:rsidR="00F96C4F">
        <w:t xml:space="preserve"> включает в </w:t>
      </w:r>
      <w:r w:rsidR="00FA40F7">
        <w:t>себя:</w:t>
      </w:r>
    </w:p>
    <w:p w:rsidR="00675A81" w:rsidRPr="000D3B31" w:rsidRDefault="00252073" w:rsidP="0073612A">
      <w:pPr>
        <w:pStyle w:val="ac"/>
        <w:ind w:left="0" w:firstLine="709"/>
        <w:jc w:val="both"/>
      </w:pPr>
      <w:r>
        <w:t>- Под</w:t>
      </w:r>
      <w:r w:rsidRPr="0003008A">
        <w:t>программ</w:t>
      </w:r>
      <w:r>
        <w:t>а</w:t>
      </w:r>
      <w:r w:rsidRPr="0003008A">
        <w:t xml:space="preserve"> </w:t>
      </w:r>
      <w:r>
        <w:t>«</w:t>
      </w:r>
      <w:r w:rsidR="00FD7DDF" w:rsidRPr="00D21C86">
        <w:rPr>
          <w:bCs/>
          <w:lang w:eastAsia="en-US"/>
        </w:rPr>
        <w:t xml:space="preserve">Содействие развитию малого и среднего предпринимательства </w:t>
      </w:r>
      <w:r w:rsidR="00FD7DDF">
        <w:rPr>
          <w:bCs/>
          <w:lang w:eastAsia="en-US"/>
        </w:rPr>
        <w:t xml:space="preserve">в </w:t>
      </w:r>
      <w:r>
        <w:t>Борисог</w:t>
      </w:r>
      <w:r w:rsidR="00FD7DDF">
        <w:t>лебском муниципальном районе</w:t>
      </w:r>
      <w:r>
        <w:t xml:space="preserve">», </w:t>
      </w:r>
      <w:r w:rsidRPr="00D1299E">
        <w:t xml:space="preserve">приведена в </w:t>
      </w:r>
      <w:r w:rsidR="00BB3CCF" w:rsidRPr="00D1299E">
        <w:t>приложе</w:t>
      </w:r>
      <w:r w:rsidR="00BB3CCF">
        <w:t>нии к</w:t>
      </w:r>
      <w:r w:rsidR="00C275A4">
        <w:t xml:space="preserve"> муниципальной программе.</w:t>
      </w:r>
    </w:p>
    <w:p w:rsidR="00675A81" w:rsidRDefault="00FD7DDF" w:rsidP="0073612A">
      <w:pPr>
        <w:tabs>
          <w:tab w:val="left" w:pos="270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t>Ответственным исполнителем Программы является</w:t>
      </w:r>
      <w:r w:rsidR="00C275A4">
        <w:t xml:space="preserve"> </w:t>
      </w:r>
      <w:r w:rsidR="006A3FF7">
        <w:rPr>
          <w:bCs/>
          <w:lang w:eastAsia="en-US"/>
        </w:rPr>
        <w:t>о</w:t>
      </w:r>
      <w:r w:rsidR="006A3FF7" w:rsidRPr="006A3FF7">
        <w:rPr>
          <w:bCs/>
          <w:lang w:eastAsia="en-US"/>
        </w:rPr>
        <w:t xml:space="preserve">тдел экономики, инвестиций, муниципального заказа и предпринимательской деятельности  Администрации </w:t>
      </w:r>
      <w:r w:rsidR="006A3FF7" w:rsidRPr="006A3FF7">
        <w:rPr>
          <w:bCs/>
          <w:lang w:eastAsia="en-US"/>
        </w:rPr>
        <w:lastRenderedPageBreak/>
        <w:t>Борисоглебского муниципального района</w:t>
      </w:r>
      <w:r w:rsidR="00BB2F16">
        <w:rPr>
          <w:bCs/>
          <w:lang w:eastAsia="en-US"/>
        </w:rPr>
        <w:t xml:space="preserve">, который осуществляет контроль реализации Программы на основании отчетов и реализации Программы и подпрограммы, входящей в нее. Система управления Программой предусматривает осуществление комплекса мер по полному и качественному выполнению мероприятий Программы. </w:t>
      </w:r>
    </w:p>
    <w:p w:rsidR="00BB2F16" w:rsidRDefault="006A3FF7" w:rsidP="00C275A4">
      <w:pPr>
        <w:tabs>
          <w:tab w:val="left" w:pos="270"/>
        </w:tabs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Заместитель Главы Администрации Борисоглебского муниципального района</w:t>
      </w:r>
      <w:r w:rsidR="003140C1">
        <w:rPr>
          <w:bCs/>
          <w:lang w:eastAsia="en-US"/>
        </w:rPr>
        <w:t xml:space="preserve"> несет ответственность за реализацию и конечные результаты Программы, </w:t>
      </w:r>
      <w:r w:rsidR="00D50925">
        <w:rPr>
          <w:bCs/>
          <w:lang w:eastAsia="en-US"/>
        </w:rPr>
        <w:t>рациональное использование выделяемых на ее финансирование средств.</w:t>
      </w:r>
    </w:p>
    <w:p w:rsidR="00D50925" w:rsidRPr="00C275A4" w:rsidRDefault="00D50925" w:rsidP="00C275A4">
      <w:pPr>
        <w:tabs>
          <w:tab w:val="left" w:pos="270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Расчет результативности и эффективности </w:t>
      </w:r>
      <w:r w:rsidR="006A3FF7">
        <w:t>П</w:t>
      </w:r>
      <w:r>
        <w:t xml:space="preserve">рограммы, а также составление отчетов о реализации </w:t>
      </w:r>
      <w:r w:rsidR="006A3FF7">
        <w:t>П</w:t>
      </w:r>
      <w:r>
        <w:t xml:space="preserve">рограммы, осуществляются в соответствии с разделом 3  «Порядок принятия решений о разработке, формирования, реализации и внесения изменений в муниципальную программу» Положения о программно-целевом планировании в Борисоглебском муниципальном районе, утвержденного Постановлением Администрации </w:t>
      </w:r>
      <w:r w:rsidR="006A3FF7">
        <w:t>Борисоглебского муниципального района Ярославской области</w:t>
      </w:r>
      <w:r>
        <w:t xml:space="preserve"> от 13.10.2021 № 0873 «Об утверждении положения о программно-целевом планировании в Борисоглебском муниципальном районе».</w:t>
      </w:r>
      <w:proofErr w:type="gramEnd"/>
    </w:p>
    <w:p w:rsidR="006C2F69" w:rsidRDefault="006C2F69" w:rsidP="00675A81"/>
    <w:p w:rsidR="006C2F69" w:rsidRDefault="006C2F69" w:rsidP="006A3FF7">
      <w:pPr>
        <w:ind w:firstLine="709"/>
        <w:contextualSpacing/>
        <w:rPr>
          <w:rFonts w:eastAsia="Calibri"/>
        </w:rPr>
      </w:pPr>
      <w:r w:rsidRPr="009E22D5">
        <w:rPr>
          <w:rFonts w:eastAsia="Calibri"/>
          <w:lang w:val="en-US"/>
        </w:rPr>
        <w:t>IV</w:t>
      </w:r>
      <w:r w:rsidRPr="009E22D5">
        <w:rPr>
          <w:rFonts w:eastAsia="Calibri"/>
        </w:rPr>
        <w:t>. Цель (цели), задачи и целевые показатели муниципальной программы</w:t>
      </w:r>
      <w:r>
        <w:rPr>
          <w:rFonts w:eastAsia="Calibri"/>
        </w:rPr>
        <w:t>.</w:t>
      </w:r>
    </w:p>
    <w:p w:rsidR="006A3FF7" w:rsidRDefault="006A3FF7" w:rsidP="006A3FF7">
      <w:pPr>
        <w:ind w:firstLine="709"/>
        <w:contextualSpacing/>
        <w:rPr>
          <w:rFonts w:eastAsia="Calibri"/>
        </w:rPr>
      </w:pPr>
    </w:p>
    <w:p w:rsidR="006C2F69" w:rsidRDefault="006C2F69" w:rsidP="006A3FF7">
      <w:pPr>
        <w:ind w:firstLine="709"/>
        <w:contextualSpacing/>
        <w:rPr>
          <w:rFonts w:eastAsia="Calibri"/>
        </w:rPr>
      </w:pPr>
      <w:r>
        <w:rPr>
          <w:rFonts w:eastAsia="Calibri"/>
        </w:rPr>
        <w:t xml:space="preserve">1. Цель </w:t>
      </w:r>
      <w:r w:rsidR="00D64C81">
        <w:rPr>
          <w:rFonts w:eastAsia="Calibri"/>
        </w:rPr>
        <w:t xml:space="preserve">(цели) </w:t>
      </w:r>
      <w:r>
        <w:rPr>
          <w:rFonts w:eastAsia="Calibri"/>
        </w:rPr>
        <w:t>и задачи муниципальной программы:</w:t>
      </w:r>
    </w:p>
    <w:p w:rsidR="006C2F69" w:rsidRPr="006A3FF7" w:rsidRDefault="006C2F69" w:rsidP="006A3FF7">
      <w:pPr>
        <w:ind w:firstLine="709"/>
        <w:jc w:val="both"/>
        <w:rPr>
          <w:rFonts w:eastAsia="Calibri"/>
        </w:rPr>
      </w:pPr>
      <w:r w:rsidRPr="006A3FF7">
        <w:rPr>
          <w:rFonts w:eastAsia="Calibri"/>
        </w:rPr>
        <w:t xml:space="preserve">Цели муниципальной </w:t>
      </w:r>
      <w:r w:rsidR="006A3FF7">
        <w:rPr>
          <w:rFonts w:eastAsia="Calibri"/>
        </w:rPr>
        <w:t>программы</w:t>
      </w:r>
      <w:r w:rsidRPr="006A3FF7">
        <w:rPr>
          <w:rFonts w:eastAsia="Calibri"/>
        </w:rPr>
        <w:t>:</w:t>
      </w:r>
    </w:p>
    <w:p w:rsidR="003140C1" w:rsidRPr="003140C1" w:rsidRDefault="003140C1" w:rsidP="006A3FF7">
      <w:pPr>
        <w:ind w:left="60" w:firstLine="649"/>
        <w:jc w:val="both"/>
        <w:rPr>
          <w:rFonts w:eastAsia="Calibri"/>
        </w:rPr>
      </w:pPr>
      <w:r>
        <w:rPr>
          <w:rFonts w:eastAsia="Calibri"/>
        </w:rPr>
        <w:t xml:space="preserve"> -</w:t>
      </w:r>
      <w:r w:rsidRPr="003140C1">
        <w:rPr>
          <w:lang w:eastAsia="en-US"/>
        </w:rPr>
        <w:t xml:space="preserve"> </w:t>
      </w:r>
      <w:r w:rsidR="006A3FF7" w:rsidRPr="006A3FF7">
        <w:rPr>
          <w:lang w:eastAsia="en-US"/>
        </w:rPr>
        <w:t>Формирование благоприятных условий развития малого и среднего предпринимательства путем оказания поддержки органами местного самоуправления</w:t>
      </w:r>
      <w:r>
        <w:rPr>
          <w:lang w:eastAsia="en-US"/>
        </w:rPr>
        <w:t>.</w:t>
      </w:r>
    </w:p>
    <w:p w:rsidR="006C2F69" w:rsidRDefault="006C2F69" w:rsidP="006A3FF7">
      <w:pPr>
        <w:ind w:firstLine="709"/>
        <w:contextualSpacing/>
        <w:jc w:val="both"/>
      </w:pPr>
      <w:r w:rsidRPr="001D47C3">
        <w:t>Задачи муниципальной программы:</w:t>
      </w:r>
    </w:p>
    <w:p w:rsidR="003140C1" w:rsidRPr="007841CD" w:rsidRDefault="003140C1" w:rsidP="006A3FF7">
      <w:pPr>
        <w:ind w:firstLine="709"/>
        <w:contextualSpacing/>
        <w:jc w:val="both"/>
        <w:rPr>
          <w:rFonts w:cs="Calibri"/>
          <w:lang w:eastAsia="en-US"/>
        </w:rPr>
      </w:pPr>
      <w:r>
        <w:rPr>
          <w:rFonts w:eastAsia="Calibri"/>
        </w:rPr>
        <w:t xml:space="preserve">- </w:t>
      </w:r>
      <w:r w:rsidR="00CD3FD3">
        <w:rPr>
          <w:rFonts w:cs="Calibri"/>
          <w:lang w:eastAsia="en-US"/>
        </w:rPr>
        <w:t>о</w:t>
      </w:r>
      <w:r w:rsidRPr="00D21C86">
        <w:rPr>
          <w:rFonts w:cs="Calibri"/>
          <w:lang w:eastAsia="en-US"/>
        </w:rPr>
        <w:t>беспечение увеличения численности занятых в сфере малого и среднего предпринимательства, включая инд</w:t>
      </w:r>
      <w:r w:rsidR="00CD3FD3">
        <w:rPr>
          <w:rFonts w:cs="Calibri"/>
          <w:lang w:eastAsia="en-US"/>
        </w:rPr>
        <w:t>ивидуальных предпринимателей;</w:t>
      </w:r>
    </w:p>
    <w:p w:rsidR="003140C1" w:rsidRPr="00D21C86" w:rsidRDefault="003140C1" w:rsidP="006A3FF7">
      <w:pPr>
        <w:ind w:firstLine="709"/>
        <w:contextualSpacing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- </w:t>
      </w:r>
      <w:r w:rsidR="00CD3FD3">
        <w:rPr>
          <w:rFonts w:cs="Calibri"/>
          <w:lang w:eastAsia="en-US"/>
        </w:rPr>
        <w:t>о</w:t>
      </w:r>
      <w:r w:rsidRPr="00D21C86">
        <w:rPr>
          <w:rFonts w:cs="Calibri"/>
          <w:lang w:eastAsia="en-US"/>
        </w:rPr>
        <w:t>беспечение увеличения количества субъектов малого и среднего предпринимательства,</w:t>
      </w:r>
      <w:r>
        <w:rPr>
          <w:rFonts w:cs="Calibri"/>
          <w:lang w:eastAsia="en-US"/>
        </w:rPr>
        <w:t xml:space="preserve"> в том числе субъектов социального предпринимательства и самозанятых, </w:t>
      </w:r>
      <w:r w:rsidRPr="00D21C86">
        <w:rPr>
          <w:rFonts w:cs="Calibri"/>
          <w:lang w:eastAsia="en-US"/>
        </w:rPr>
        <w:t>получивших ин</w:t>
      </w:r>
      <w:r>
        <w:rPr>
          <w:rFonts w:cs="Calibri"/>
          <w:lang w:eastAsia="en-US"/>
        </w:rPr>
        <w:t>формационную, консультационную,</w:t>
      </w:r>
      <w:r w:rsidRPr="00D21C86">
        <w:rPr>
          <w:rFonts w:cs="Calibri"/>
          <w:lang w:eastAsia="en-US"/>
        </w:rPr>
        <w:t xml:space="preserve"> организационную</w:t>
      </w:r>
      <w:r>
        <w:rPr>
          <w:rFonts w:cs="Calibri"/>
          <w:lang w:eastAsia="en-US"/>
        </w:rPr>
        <w:t>, финансовую поддержку.</w:t>
      </w:r>
    </w:p>
    <w:p w:rsidR="00675A81" w:rsidRPr="006C2F69" w:rsidRDefault="00675A81" w:rsidP="006C2F69">
      <w:pPr>
        <w:tabs>
          <w:tab w:val="left" w:pos="1486"/>
        </w:tabs>
        <w:sectPr w:rsidR="00675A81" w:rsidRPr="006C2F69" w:rsidSect="00F83DBE">
          <w:headerReference w:type="even" r:id="rId10"/>
          <w:headerReference w:type="default" r:id="rId11"/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240788" w:rsidRDefault="006C2F69" w:rsidP="006C2F69">
      <w:r>
        <w:lastRenderedPageBreak/>
        <w:t xml:space="preserve">2.  </w:t>
      </w:r>
      <w:r w:rsidR="00EA27A3">
        <w:t>Целевые показатели муниципальной п</w:t>
      </w:r>
      <w:r w:rsidR="000D519D" w:rsidRPr="000D519D">
        <w:t>рограммы</w:t>
      </w:r>
      <w:r w:rsidR="0095290A">
        <w:t>:</w:t>
      </w:r>
    </w:p>
    <w:p w:rsidR="00240788" w:rsidRDefault="00240788" w:rsidP="00240788">
      <w:pPr>
        <w:autoSpaceDE w:val="0"/>
        <w:autoSpaceDN w:val="0"/>
        <w:adjustRightInd w:val="0"/>
        <w:jc w:val="center"/>
      </w:pPr>
    </w:p>
    <w:p w:rsidR="00240788" w:rsidRDefault="00240788" w:rsidP="00240788">
      <w:pPr>
        <w:autoSpaceDE w:val="0"/>
        <w:autoSpaceDN w:val="0"/>
        <w:adjustRightInd w:val="0"/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817"/>
        <w:gridCol w:w="4415"/>
        <w:gridCol w:w="1292"/>
        <w:gridCol w:w="1917"/>
        <w:gridCol w:w="2046"/>
        <w:gridCol w:w="2356"/>
        <w:gridCol w:w="1943"/>
      </w:tblGrid>
      <w:tr w:rsidR="00BB3CCF" w:rsidTr="00D64C81">
        <w:trPr>
          <w:trHeight w:val="237"/>
        </w:trPr>
        <w:tc>
          <w:tcPr>
            <w:tcW w:w="817" w:type="dxa"/>
            <w:vMerge w:val="restart"/>
          </w:tcPr>
          <w:p w:rsidR="00BB3CCF" w:rsidRDefault="00BB3CCF" w:rsidP="0024078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5" w:type="dxa"/>
            <w:vMerge w:val="restart"/>
          </w:tcPr>
          <w:p w:rsidR="00BB3CCF" w:rsidRPr="00240788" w:rsidRDefault="00BB3CCF" w:rsidP="0024078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Н</w:t>
            </w:r>
            <w:r w:rsidRPr="00240788">
              <w:t xml:space="preserve">аименование </w:t>
            </w:r>
            <w:r>
              <w:t xml:space="preserve">показателей </w:t>
            </w:r>
          </w:p>
        </w:tc>
        <w:tc>
          <w:tcPr>
            <w:tcW w:w="1292" w:type="dxa"/>
            <w:vMerge w:val="restart"/>
          </w:tcPr>
          <w:p w:rsidR="00BB3CCF" w:rsidRPr="00240788" w:rsidRDefault="00BB3CCF" w:rsidP="0024078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Е</w:t>
            </w:r>
            <w:r w:rsidRPr="00240788">
              <w:t>диница измерения</w:t>
            </w:r>
          </w:p>
        </w:tc>
        <w:tc>
          <w:tcPr>
            <w:tcW w:w="8262" w:type="dxa"/>
            <w:gridSpan w:val="4"/>
          </w:tcPr>
          <w:p w:rsidR="00BB3CCF" w:rsidRDefault="00787B3D" w:rsidP="00787B3D">
            <w:pPr>
              <w:autoSpaceDE w:val="0"/>
              <w:autoSpaceDN w:val="0"/>
              <w:adjustRightInd w:val="0"/>
            </w:pPr>
            <w:r>
              <w:t xml:space="preserve">                                         З</w:t>
            </w:r>
            <w:r w:rsidR="00BB3CCF">
              <w:t>начение показателя</w:t>
            </w:r>
          </w:p>
        </w:tc>
      </w:tr>
      <w:tr w:rsidR="00787B3D" w:rsidTr="00D64C81">
        <w:trPr>
          <w:trHeight w:val="300"/>
        </w:trPr>
        <w:tc>
          <w:tcPr>
            <w:tcW w:w="817" w:type="dxa"/>
            <w:vMerge/>
          </w:tcPr>
          <w:p w:rsidR="00787B3D" w:rsidRDefault="00787B3D" w:rsidP="0024078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4415" w:type="dxa"/>
            <w:vMerge/>
          </w:tcPr>
          <w:p w:rsidR="00787B3D" w:rsidRDefault="00787B3D" w:rsidP="0024078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292" w:type="dxa"/>
            <w:vMerge/>
          </w:tcPr>
          <w:p w:rsidR="00787B3D" w:rsidRDefault="00787B3D" w:rsidP="00240788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8262" w:type="dxa"/>
            <w:gridSpan w:val="4"/>
          </w:tcPr>
          <w:p w:rsidR="00787B3D" w:rsidRDefault="00787B3D" w:rsidP="00240788">
            <w:pPr>
              <w:autoSpaceDE w:val="0"/>
              <w:autoSpaceDN w:val="0"/>
              <w:adjustRightInd w:val="0"/>
              <w:jc w:val="center"/>
            </w:pPr>
            <w:r>
              <w:t>плановое</w:t>
            </w:r>
          </w:p>
        </w:tc>
      </w:tr>
      <w:tr w:rsidR="00BB3CCF" w:rsidTr="00D64C81">
        <w:trPr>
          <w:trHeight w:val="420"/>
        </w:trPr>
        <w:tc>
          <w:tcPr>
            <w:tcW w:w="817" w:type="dxa"/>
            <w:vMerge/>
          </w:tcPr>
          <w:p w:rsidR="00BB3CCF" w:rsidRDefault="00BB3CCF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4415" w:type="dxa"/>
            <w:vMerge/>
          </w:tcPr>
          <w:p w:rsidR="00BB3CCF" w:rsidRDefault="00BB3CCF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292" w:type="dxa"/>
            <w:vMerge/>
          </w:tcPr>
          <w:p w:rsidR="00BB3CCF" w:rsidRDefault="00BB3CCF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917" w:type="dxa"/>
          </w:tcPr>
          <w:p w:rsidR="00BB3CCF" w:rsidRDefault="00BB3CCF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proofErr w:type="gramStart"/>
            <w:r>
              <w:t>Базовое</w:t>
            </w:r>
            <w:proofErr w:type="gramEnd"/>
            <w:r>
              <w:t xml:space="preserve"> </w:t>
            </w:r>
            <w:r w:rsidRPr="00240788">
              <w:t>2020</w:t>
            </w:r>
            <w:r>
              <w:t xml:space="preserve"> год </w:t>
            </w:r>
          </w:p>
        </w:tc>
        <w:tc>
          <w:tcPr>
            <w:tcW w:w="2046" w:type="dxa"/>
          </w:tcPr>
          <w:p w:rsidR="00BB3CCF" w:rsidRPr="00240788" w:rsidRDefault="00BB3CCF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40788">
              <w:t>2021 год</w:t>
            </w:r>
          </w:p>
        </w:tc>
        <w:tc>
          <w:tcPr>
            <w:tcW w:w="2356" w:type="dxa"/>
          </w:tcPr>
          <w:p w:rsidR="00BB3CCF" w:rsidRPr="00240788" w:rsidRDefault="00BB3CCF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40788">
              <w:t>2022 год</w:t>
            </w:r>
          </w:p>
        </w:tc>
        <w:tc>
          <w:tcPr>
            <w:tcW w:w="1943" w:type="dxa"/>
          </w:tcPr>
          <w:p w:rsidR="00BB3CCF" w:rsidRPr="00240788" w:rsidRDefault="00BB3CCF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240788">
              <w:t>2023 год</w:t>
            </w:r>
          </w:p>
        </w:tc>
      </w:tr>
      <w:tr w:rsidR="00BB3CCF" w:rsidTr="00D64C81">
        <w:trPr>
          <w:trHeight w:val="549"/>
        </w:trPr>
        <w:tc>
          <w:tcPr>
            <w:tcW w:w="817" w:type="dxa"/>
          </w:tcPr>
          <w:p w:rsidR="00BB3CCF" w:rsidRDefault="00F26522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415" w:type="dxa"/>
            <w:vAlign w:val="center"/>
          </w:tcPr>
          <w:p w:rsidR="00BB3CCF" w:rsidRPr="00240788" w:rsidRDefault="00F26522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292" w:type="dxa"/>
            <w:vAlign w:val="center"/>
          </w:tcPr>
          <w:p w:rsidR="00BB3CCF" w:rsidRPr="00240788" w:rsidRDefault="00F26522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917" w:type="dxa"/>
            <w:vAlign w:val="center"/>
          </w:tcPr>
          <w:p w:rsidR="00BB3CCF" w:rsidRPr="00240788" w:rsidRDefault="00F26522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2046" w:type="dxa"/>
            <w:vAlign w:val="center"/>
          </w:tcPr>
          <w:p w:rsidR="00BB3CCF" w:rsidRPr="00240788" w:rsidRDefault="00F26522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2356" w:type="dxa"/>
            <w:vAlign w:val="center"/>
          </w:tcPr>
          <w:p w:rsidR="00BB3CCF" w:rsidRPr="00240788" w:rsidRDefault="00F26522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943" w:type="dxa"/>
            <w:vAlign w:val="center"/>
          </w:tcPr>
          <w:p w:rsidR="00BB3CCF" w:rsidRPr="00240788" w:rsidRDefault="00F26522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7</w:t>
            </w:r>
          </w:p>
        </w:tc>
      </w:tr>
      <w:tr w:rsidR="00BB3CCF" w:rsidTr="00787B3D">
        <w:trPr>
          <w:trHeight w:val="549"/>
        </w:trPr>
        <w:tc>
          <w:tcPr>
            <w:tcW w:w="14786" w:type="dxa"/>
            <w:gridSpan w:val="7"/>
          </w:tcPr>
          <w:p w:rsidR="00BB3CCF" w:rsidRDefault="00F26522" w:rsidP="000D519D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 xml:space="preserve">1 </w:t>
            </w:r>
            <w:r w:rsidR="00BB3CCF">
              <w:t>Муниципальная программа «Предпринимательство в Борисоглебском муниципальном районе»</w:t>
            </w:r>
          </w:p>
        </w:tc>
      </w:tr>
      <w:tr w:rsidR="00BB3CCF" w:rsidTr="00D64C81">
        <w:trPr>
          <w:trHeight w:val="413"/>
        </w:trPr>
        <w:tc>
          <w:tcPr>
            <w:tcW w:w="817" w:type="dxa"/>
          </w:tcPr>
          <w:p w:rsidR="00BB3CCF" w:rsidRDefault="00F26522" w:rsidP="000D519D">
            <w:pPr>
              <w:autoSpaceDE w:val="0"/>
              <w:autoSpaceDN w:val="0"/>
              <w:adjustRightInd w:val="0"/>
              <w:spacing w:after="200" w:line="276" w:lineRule="auto"/>
            </w:pPr>
            <w:r>
              <w:t>1.1</w:t>
            </w:r>
          </w:p>
        </w:tc>
        <w:tc>
          <w:tcPr>
            <w:tcW w:w="4415" w:type="dxa"/>
            <w:vAlign w:val="center"/>
          </w:tcPr>
          <w:p w:rsidR="00BB3CCF" w:rsidRPr="000D519D" w:rsidRDefault="00BB3CCF" w:rsidP="000D519D">
            <w:pPr>
              <w:autoSpaceDE w:val="0"/>
              <w:autoSpaceDN w:val="0"/>
              <w:adjustRightInd w:val="0"/>
              <w:spacing w:after="200" w:line="276" w:lineRule="auto"/>
            </w:pPr>
            <w:r>
              <w:t xml:space="preserve">Показатель 1 </w:t>
            </w:r>
          </w:p>
        </w:tc>
        <w:tc>
          <w:tcPr>
            <w:tcW w:w="1292" w:type="dxa"/>
            <w:vAlign w:val="center"/>
          </w:tcPr>
          <w:p w:rsidR="00BB3CCF" w:rsidRPr="000D519D" w:rsidRDefault="00BB3CCF" w:rsidP="000D519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917" w:type="dxa"/>
            <w:vAlign w:val="center"/>
          </w:tcPr>
          <w:p w:rsidR="00BB3CCF" w:rsidRPr="000D519D" w:rsidRDefault="00BB3CCF" w:rsidP="000D519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046" w:type="dxa"/>
            <w:vAlign w:val="center"/>
          </w:tcPr>
          <w:p w:rsidR="00BB3CCF" w:rsidRPr="000D519D" w:rsidRDefault="00BB3CCF" w:rsidP="000D519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356" w:type="dxa"/>
            <w:vAlign w:val="center"/>
          </w:tcPr>
          <w:p w:rsidR="00BB3CCF" w:rsidRPr="000D519D" w:rsidRDefault="00BB3CCF" w:rsidP="000D519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943" w:type="dxa"/>
            <w:vAlign w:val="center"/>
          </w:tcPr>
          <w:p w:rsidR="00BB3CCF" w:rsidRPr="000D519D" w:rsidRDefault="00BB3CCF" w:rsidP="000D519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BB3CCF" w:rsidTr="00D64C81">
        <w:trPr>
          <w:trHeight w:val="1551"/>
        </w:trPr>
        <w:tc>
          <w:tcPr>
            <w:tcW w:w="817" w:type="dxa"/>
          </w:tcPr>
          <w:p w:rsidR="00BB3CCF" w:rsidRDefault="00CD3FD3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1.1.1.</w:t>
            </w:r>
          </w:p>
        </w:tc>
        <w:tc>
          <w:tcPr>
            <w:tcW w:w="4415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92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17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1013</w:t>
            </w:r>
          </w:p>
        </w:tc>
        <w:tc>
          <w:tcPr>
            <w:tcW w:w="2046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1023</w:t>
            </w:r>
          </w:p>
        </w:tc>
        <w:tc>
          <w:tcPr>
            <w:tcW w:w="2356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1038</w:t>
            </w:r>
          </w:p>
        </w:tc>
        <w:tc>
          <w:tcPr>
            <w:tcW w:w="1943" w:type="dxa"/>
          </w:tcPr>
          <w:p w:rsidR="00BB3CCF" w:rsidRPr="00071E76" w:rsidRDefault="00BB3CCF" w:rsidP="000D519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1055</w:t>
            </w:r>
          </w:p>
        </w:tc>
      </w:tr>
      <w:tr w:rsidR="00BB3CCF" w:rsidTr="00D64C81">
        <w:tc>
          <w:tcPr>
            <w:tcW w:w="817" w:type="dxa"/>
          </w:tcPr>
          <w:p w:rsidR="00BB3CCF" w:rsidRDefault="00F26522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4415" w:type="dxa"/>
          </w:tcPr>
          <w:p w:rsidR="00BB3CCF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Показатель 2 </w:t>
            </w:r>
          </w:p>
          <w:p w:rsidR="00BB3CCF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92" w:type="dxa"/>
          </w:tcPr>
          <w:p w:rsidR="00BB3CCF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7" w:type="dxa"/>
          </w:tcPr>
          <w:p w:rsidR="00BB3CCF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6" w:type="dxa"/>
          </w:tcPr>
          <w:p w:rsidR="00BB3CCF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6" w:type="dxa"/>
          </w:tcPr>
          <w:p w:rsidR="00BB3CCF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3" w:type="dxa"/>
          </w:tcPr>
          <w:p w:rsidR="00BB3CCF" w:rsidRDefault="00BB3CCF" w:rsidP="000D519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B3CCF" w:rsidTr="00D64C81">
        <w:trPr>
          <w:trHeight w:val="70"/>
        </w:trPr>
        <w:tc>
          <w:tcPr>
            <w:tcW w:w="817" w:type="dxa"/>
          </w:tcPr>
          <w:p w:rsidR="00BB3CCF" w:rsidRPr="00AA28C0" w:rsidRDefault="00F26522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1.2.1</w:t>
            </w:r>
          </w:p>
        </w:tc>
        <w:tc>
          <w:tcPr>
            <w:tcW w:w="4415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A28C0">
              <w:t>Количество субъектов малого и среднего предпринимательства</w:t>
            </w:r>
            <w:r>
              <w:t xml:space="preserve">, в том числе субъекты социального предпринимательства и самозанятых, получивших  </w:t>
            </w:r>
            <w:r w:rsidRPr="009A1736">
              <w:t>информационную, консультационную</w:t>
            </w:r>
            <w:r>
              <w:t>,</w:t>
            </w:r>
            <w:r w:rsidRPr="009A1736">
              <w:t xml:space="preserve"> организационную</w:t>
            </w:r>
            <w:r>
              <w:t>, финансовую</w:t>
            </w:r>
            <w:r w:rsidRPr="009A1736">
              <w:t xml:space="preserve"> поддержку</w:t>
            </w:r>
            <w:r>
              <w:t>.</w:t>
            </w:r>
          </w:p>
        </w:tc>
        <w:tc>
          <w:tcPr>
            <w:tcW w:w="1292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17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046" w:type="dxa"/>
          </w:tcPr>
          <w:p w:rsidR="00BB3CCF" w:rsidRPr="00071E76" w:rsidRDefault="00BB3CCF" w:rsidP="000D519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356" w:type="dxa"/>
          </w:tcPr>
          <w:p w:rsidR="00BB3CCF" w:rsidRPr="00071E76" w:rsidRDefault="00BB3CCF" w:rsidP="00737A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943" w:type="dxa"/>
          </w:tcPr>
          <w:p w:rsidR="00BB3CCF" w:rsidRPr="00071E76" w:rsidRDefault="00BB3CCF" w:rsidP="00737A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95290A" w:rsidTr="00787B3D">
        <w:trPr>
          <w:trHeight w:val="70"/>
        </w:trPr>
        <w:tc>
          <w:tcPr>
            <w:tcW w:w="14786" w:type="dxa"/>
            <w:gridSpan w:val="7"/>
          </w:tcPr>
          <w:p w:rsidR="0095290A" w:rsidRDefault="00F26522" w:rsidP="00737A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="0095290A">
              <w:t>Подпрограмма «Содействие развитию малого и среднего предпринимательства в Борисоглебском муниципальном районе»</w:t>
            </w:r>
          </w:p>
        </w:tc>
      </w:tr>
      <w:tr w:rsidR="0095290A" w:rsidTr="00D64C81">
        <w:trPr>
          <w:trHeight w:val="323"/>
        </w:trPr>
        <w:tc>
          <w:tcPr>
            <w:tcW w:w="817" w:type="dxa"/>
          </w:tcPr>
          <w:p w:rsidR="0095290A" w:rsidRDefault="00F26522" w:rsidP="00BE7FED">
            <w:pPr>
              <w:autoSpaceDE w:val="0"/>
              <w:autoSpaceDN w:val="0"/>
              <w:adjustRightInd w:val="0"/>
              <w:spacing w:after="200" w:line="276" w:lineRule="auto"/>
            </w:pPr>
            <w:r>
              <w:t>2.1</w:t>
            </w:r>
          </w:p>
        </w:tc>
        <w:tc>
          <w:tcPr>
            <w:tcW w:w="4415" w:type="dxa"/>
            <w:vAlign w:val="center"/>
          </w:tcPr>
          <w:p w:rsidR="0095290A" w:rsidRPr="000D519D" w:rsidRDefault="0095290A" w:rsidP="00BE7FED">
            <w:pPr>
              <w:autoSpaceDE w:val="0"/>
              <w:autoSpaceDN w:val="0"/>
              <w:adjustRightInd w:val="0"/>
              <w:spacing w:after="200" w:line="276" w:lineRule="auto"/>
            </w:pPr>
            <w:r>
              <w:t xml:space="preserve">Показатель 1 </w:t>
            </w:r>
          </w:p>
        </w:tc>
        <w:tc>
          <w:tcPr>
            <w:tcW w:w="3209" w:type="dxa"/>
            <w:gridSpan w:val="2"/>
            <w:vAlign w:val="center"/>
          </w:tcPr>
          <w:p w:rsidR="0095290A" w:rsidRPr="000D519D" w:rsidRDefault="0095290A" w:rsidP="00BE7FE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046" w:type="dxa"/>
            <w:vAlign w:val="center"/>
          </w:tcPr>
          <w:p w:rsidR="0095290A" w:rsidRPr="000D519D" w:rsidRDefault="0095290A" w:rsidP="00BE7FE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2356" w:type="dxa"/>
            <w:vAlign w:val="center"/>
          </w:tcPr>
          <w:p w:rsidR="0095290A" w:rsidRPr="000D519D" w:rsidRDefault="0095290A" w:rsidP="00BE7FE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943" w:type="dxa"/>
            <w:vAlign w:val="center"/>
          </w:tcPr>
          <w:p w:rsidR="0095290A" w:rsidRPr="000D519D" w:rsidRDefault="0095290A" w:rsidP="00BE7FED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BB3CCF" w:rsidTr="00D64C81">
        <w:trPr>
          <w:trHeight w:val="457"/>
        </w:trPr>
        <w:tc>
          <w:tcPr>
            <w:tcW w:w="817" w:type="dxa"/>
          </w:tcPr>
          <w:p w:rsidR="00BB3CCF" w:rsidRDefault="00F26522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2.1.1</w:t>
            </w:r>
          </w:p>
        </w:tc>
        <w:tc>
          <w:tcPr>
            <w:tcW w:w="4415" w:type="dxa"/>
          </w:tcPr>
          <w:p w:rsidR="00BB3CCF" w:rsidRPr="00071E76" w:rsidRDefault="00F26522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Численность занятых в сфере малого и </w:t>
            </w:r>
            <w:r>
              <w:lastRenderedPageBreak/>
              <w:t>среднего предпринимательства, включая индивидуальных предпринимателей</w:t>
            </w:r>
          </w:p>
        </w:tc>
        <w:tc>
          <w:tcPr>
            <w:tcW w:w="1292" w:type="dxa"/>
          </w:tcPr>
          <w:p w:rsidR="00BB3CCF" w:rsidRPr="00071E76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Человек</w:t>
            </w:r>
          </w:p>
        </w:tc>
        <w:tc>
          <w:tcPr>
            <w:tcW w:w="1917" w:type="dxa"/>
          </w:tcPr>
          <w:p w:rsidR="00BB3CCF" w:rsidRPr="00071E76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1013</w:t>
            </w:r>
          </w:p>
        </w:tc>
        <w:tc>
          <w:tcPr>
            <w:tcW w:w="2046" w:type="dxa"/>
          </w:tcPr>
          <w:p w:rsidR="00BB3CCF" w:rsidRPr="00071E76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1023</w:t>
            </w:r>
          </w:p>
        </w:tc>
        <w:tc>
          <w:tcPr>
            <w:tcW w:w="2356" w:type="dxa"/>
          </w:tcPr>
          <w:p w:rsidR="00BB3CCF" w:rsidRPr="00071E76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1038</w:t>
            </w:r>
          </w:p>
        </w:tc>
        <w:tc>
          <w:tcPr>
            <w:tcW w:w="1943" w:type="dxa"/>
          </w:tcPr>
          <w:p w:rsidR="00BB3CCF" w:rsidRPr="00071E76" w:rsidRDefault="00BB3CCF" w:rsidP="00BE7F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1055</w:t>
            </w:r>
          </w:p>
        </w:tc>
      </w:tr>
      <w:tr w:rsidR="00BB3CCF" w:rsidTr="00D64C81">
        <w:trPr>
          <w:trHeight w:val="457"/>
        </w:trPr>
        <w:tc>
          <w:tcPr>
            <w:tcW w:w="817" w:type="dxa"/>
          </w:tcPr>
          <w:p w:rsidR="00BB3CCF" w:rsidRDefault="00F26522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2.2</w:t>
            </w:r>
          </w:p>
        </w:tc>
        <w:tc>
          <w:tcPr>
            <w:tcW w:w="4415" w:type="dxa"/>
          </w:tcPr>
          <w:p w:rsidR="00BB3CCF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Показатель 2 </w:t>
            </w:r>
          </w:p>
        </w:tc>
        <w:tc>
          <w:tcPr>
            <w:tcW w:w="1292" w:type="dxa"/>
          </w:tcPr>
          <w:p w:rsidR="00BB3CCF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7" w:type="dxa"/>
          </w:tcPr>
          <w:p w:rsidR="00BB3CCF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6" w:type="dxa"/>
          </w:tcPr>
          <w:p w:rsidR="00BB3CCF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6" w:type="dxa"/>
          </w:tcPr>
          <w:p w:rsidR="00BB3CCF" w:rsidRDefault="00BB3CCF" w:rsidP="00BE7FE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3" w:type="dxa"/>
          </w:tcPr>
          <w:p w:rsidR="00BB3CCF" w:rsidRDefault="00BB3CCF" w:rsidP="00BE7FE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BB3CCF" w:rsidTr="00D64C81">
        <w:trPr>
          <w:trHeight w:val="457"/>
        </w:trPr>
        <w:tc>
          <w:tcPr>
            <w:tcW w:w="817" w:type="dxa"/>
          </w:tcPr>
          <w:p w:rsidR="00BB3CCF" w:rsidRPr="00AA28C0" w:rsidRDefault="00F26522" w:rsidP="00EA4F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2.2.1</w:t>
            </w:r>
          </w:p>
        </w:tc>
        <w:tc>
          <w:tcPr>
            <w:tcW w:w="4415" w:type="dxa"/>
          </w:tcPr>
          <w:p w:rsidR="00BB3CCF" w:rsidRPr="00071E76" w:rsidRDefault="00BB3CCF" w:rsidP="00EA4F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A28C0">
              <w:t>Количество субъектов малого и среднего предпринимательства</w:t>
            </w:r>
            <w:r>
              <w:t xml:space="preserve">, </w:t>
            </w:r>
            <w:r w:rsidRPr="00EA4F75">
              <w:t xml:space="preserve">в том числе субъекты социального предпринимательства и самозанятых, </w:t>
            </w:r>
            <w:r>
              <w:t xml:space="preserve">получивших  </w:t>
            </w:r>
            <w:r w:rsidRPr="009A1736">
              <w:t>информационную, консультационную</w:t>
            </w:r>
            <w:r>
              <w:t>,</w:t>
            </w:r>
            <w:r w:rsidRPr="009A1736">
              <w:t xml:space="preserve"> организационную</w:t>
            </w:r>
            <w:r>
              <w:t>, финансовую</w:t>
            </w:r>
            <w:r w:rsidRPr="009A1736">
              <w:t xml:space="preserve"> поддержку</w:t>
            </w:r>
            <w:r>
              <w:t>.</w:t>
            </w:r>
          </w:p>
        </w:tc>
        <w:tc>
          <w:tcPr>
            <w:tcW w:w="1292" w:type="dxa"/>
          </w:tcPr>
          <w:p w:rsidR="00BB3CCF" w:rsidRPr="00071E76" w:rsidRDefault="00BB3CCF" w:rsidP="00737A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17" w:type="dxa"/>
          </w:tcPr>
          <w:p w:rsidR="00BB3CCF" w:rsidRPr="00071E76" w:rsidRDefault="00BB3CCF" w:rsidP="00737A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046" w:type="dxa"/>
          </w:tcPr>
          <w:p w:rsidR="00BB3CCF" w:rsidRPr="00071E76" w:rsidRDefault="00BB3CCF" w:rsidP="00737A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356" w:type="dxa"/>
          </w:tcPr>
          <w:p w:rsidR="00BB3CCF" w:rsidRPr="00071E76" w:rsidRDefault="00BB3CCF" w:rsidP="00737A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943" w:type="dxa"/>
          </w:tcPr>
          <w:p w:rsidR="00BB3CCF" w:rsidRPr="00071E76" w:rsidRDefault="00BB3CCF" w:rsidP="00737A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</w:tbl>
    <w:p w:rsidR="00240788" w:rsidRPr="00240788" w:rsidRDefault="00240788" w:rsidP="00240788">
      <w:pPr>
        <w:autoSpaceDE w:val="0"/>
        <w:autoSpaceDN w:val="0"/>
        <w:adjustRightInd w:val="0"/>
        <w:jc w:val="center"/>
      </w:pPr>
    </w:p>
    <w:p w:rsidR="00240788" w:rsidRDefault="00240788" w:rsidP="00240788">
      <w:pPr>
        <w:tabs>
          <w:tab w:val="left" w:pos="1260"/>
        </w:tabs>
        <w:autoSpaceDE w:val="0"/>
        <w:autoSpaceDN w:val="0"/>
        <w:adjustRightInd w:val="0"/>
      </w:pPr>
      <w:r>
        <w:tab/>
      </w:r>
    </w:p>
    <w:p w:rsidR="000D3B31" w:rsidRDefault="000D3B31" w:rsidP="00240788">
      <w:pPr>
        <w:tabs>
          <w:tab w:val="left" w:pos="1260"/>
        </w:tabs>
        <w:autoSpaceDE w:val="0"/>
        <w:autoSpaceDN w:val="0"/>
        <w:adjustRightInd w:val="0"/>
      </w:pPr>
    </w:p>
    <w:p w:rsidR="000D3B31" w:rsidRDefault="000D3B31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</w:pPr>
    </w:p>
    <w:p w:rsidR="00CD3FD3" w:rsidRDefault="00CD3FD3" w:rsidP="00240788">
      <w:pPr>
        <w:tabs>
          <w:tab w:val="left" w:pos="1260"/>
        </w:tabs>
        <w:autoSpaceDE w:val="0"/>
        <w:autoSpaceDN w:val="0"/>
        <w:adjustRightInd w:val="0"/>
        <w:sectPr w:rsidR="00CD3FD3" w:rsidSect="00A362B7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B31ED" w:rsidRPr="00FB31ED" w:rsidRDefault="00266653" w:rsidP="00CD3FD3">
      <w:pPr>
        <w:ind w:firstLine="709"/>
        <w:contextualSpacing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lastRenderedPageBreak/>
        <w:t>3</w:t>
      </w:r>
      <w:r w:rsidR="00FB31ED">
        <w:rPr>
          <w:rFonts w:eastAsia="Calibri"/>
          <w:lang w:eastAsia="en-US"/>
        </w:rPr>
        <w:t xml:space="preserve">. </w:t>
      </w:r>
      <w:r w:rsidR="00FB31ED" w:rsidRPr="00FB31ED">
        <w:rPr>
          <w:rFonts w:eastAsia="Calibri"/>
          <w:lang w:eastAsia="en-US"/>
        </w:rPr>
        <w:t xml:space="preserve"> Ресурсное обеспечение муниципальной программы:</w:t>
      </w:r>
    </w:p>
    <w:p w:rsidR="00FB31ED" w:rsidRPr="00FB31ED" w:rsidRDefault="00FB31ED" w:rsidP="00FB31ED">
      <w:pPr>
        <w:ind w:firstLine="709"/>
        <w:contextualSpacing/>
        <w:jc w:val="center"/>
        <w:rPr>
          <w:rFonts w:eastAsia="Calibri"/>
          <w:lang w:eastAsia="en-US"/>
        </w:rPr>
      </w:pPr>
    </w:p>
    <w:tbl>
      <w:tblPr>
        <w:tblW w:w="10038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936"/>
        <w:gridCol w:w="992"/>
        <w:gridCol w:w="1701"/>
        <w:gridCol w:w="1984"/>
        <w:gridCol w:w="1843"/>
      </w:tblGrid>
      <w:tr w:rsidR="005F41B6" w:rsidRPr="00FB31ED" w:rsidTr="00CD3FD3">
        <w:trPr>
          <w:trHeight w:val="444"/>
        </w:trPr>
        <w:tc>
          <w:tcPr>
            <w:tcW w:w="582" w:type="dxa"/>
            <w:vMerge w:val="restart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rPr>
                <w:rFonts w:ascii="Courier New" w:hAnsi="Courier New"/>
              </w:rPr>
              <w:t xml:space="preserve">№ </w:t>
            </w:r>
            <w:proofErr w:type="gramStart"/>
            <w:r w:rsidRPr="00FB31ED">
              <w:rPr>
                <w:rFonts w:ascii="Courier New" w:hAnsi="Courier New"/>
              </w:rPr>
              <w:t>п</w:t>
            </w:r>
            <w:proofErr w:type="gramEnd"/>
            <w:r w:rsidRPr="00FB31ED">
              <w:rPr>
                <w:rFonts w:ascii="Courier New" w:hAnsi="Courier New"/>
              </w:rPr>
              <w:t>/п</w:t>
            </w:r>
          </w:p>
        </w:tc>
        <w:tc>
          <w:tcPr>
            <w:tcW w:w="2936" w:type="dxa"/>
            <w:vMerge w:val="restart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5F41B6" w:rsidRPr="00FB31ED" w:rsidRDefault="005F41B6" w:rsidP="00FB31E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>Всего</w:t>
            </w:r>
          </w:p>
        </w:tc>
        <w:tc>
          <w:tcPr>
            <w:tcW w:w="5528" w:type="dxa"/>
            <w:gridSpan w:val="3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B31ED">
              <w:rPr>
                <w:sz w:val="20"/>
                <w:szCs w:val="20"/>
              </w:rPr>
              <w:t xml:space="preserve">Оценка расходов (тыс. руб.) </w:t>
            </w:r>
          </w:p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B31ED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5F41B6" w:rsidRPr="00FB31ED" w:rsidTr="00CD3FD3">
        <w:trPr>
          <w:trHeight w:val="565"/>
        </w:trPr>
        <w:tc>
          <w:tcPr>
            <w:tcW w:w="582" w:type="dxa"/>
            <w:vMerge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36" w:type="dxa"/>
            <w:vMerge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992" w:type="dxa"/>
            <w:vMerge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2021 год</w:t>
            </w:r>
          </w:p>
        </w:tc>
        <w:tc>
          <w:tcPr>
            <w:tcW w:w="1984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>2022</w:t>
            </w:r>
          </w:p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>год</w:t>
            </w:r>
          </w:p>
        </w:tc>
        <w:tc>
          <w:tcPr>
            <w:tcW w:w="1843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 xml:space="preserve">2023 </w:t>
            </w:r>
          </w:p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>год</w:t>
            </w:r>
          </w:p>
        </w:tc>
      </w:tr>
      <w:tr w:rsidR="005F41B6" w:rsidRPr="00FB31ED" w:rsidTr="00CD3FD3">
        <w:trPr>
          <w:trHeight w:val="267"/>
        </w:trPr>
        <w:tc>
          <w:tcPr>
            <w:tcW w:w="582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>1</w:t>
            </w:r>
          </w:p>
        </w:tc>
        <w:tc>
          <w:tcPr>
            <w:tcW w:w="2936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>2</w:t>
            </w:r>
          </w:p>
        </w:tc>
        <w:tc>
          <w:tcPr>
            <w:tcW w:w="992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 w:rsidRPr="00FB31ED">
              <w:t>3</w:t>
            </w:r>
          </w:p>
        </w:tc>
        <w:tc>
          <w:tcPr>
            <w:tcW w:w="1701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</w:tr>
      <w:tr w:rsidR="00CD3FD3" w:rsidRPr="00FB31ED" w:rsidTr="00131DA0">
        <w:trPr>
          <w:trHeight w:val="19"/>
        </w:trPr>
        <w:tc>
          <w:tcPr>
            <w:tcW w:w="10038" w:type="dxa"/>
            <w:gridSpan w:val="6"/>
          </w:tcPr>
          <w:p w:rsidR="00CD3FD3" w:rsidRDefault="00FC6341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 </w:t>
            </w:r>
            <w:r w:rsidRPr="00FC6341">
              <w:rPr>
                <w:rFonts w:eastAsia="Calibri"/>
                <w:bCs/>
                <w:lang w:eastAsia="en-US"/>
              </w:rPr>
              <w:t>Подпрограмма «Содействие развитию малого и среднего предпринимательства в Борисоглебском муниципальном районе»</w:t>
            </w:r>
          </w:p>
        </w:tc>
      </w:tr>
      <w:tr w:rsidR="005F41B6" w:rsidRPr="00FB31ED" w:rsidTr="00CD3FD3">
        <w:trPr>
          <w:trHeight w:val="19"/>
        </w:trPr>
        <w:tc>
          <w:tcPr>
            <w:tcW w:w="582" w:type="dxa"/>
            <w:vMerge w:val="restart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</w:pPr>
            <w:r w:rsidRPr="00FB31ED">
              <w:t>1.1</w:t>
            </w:r>
          </w:p>
        </w:tc>
        <w:tc>
          <w:tcPr>
            <w:tcW w:w="2936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B31ED">
              <w:t>Предусмотрено решением о районном бюджете:</w:t>
            </w:r>
          </w:p>
        </w:tc>
        <w:tc>
          <w:tcPr>
            <w:tcW w:w="992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  <w:r w:rsidR="00CD3FD3">
              <w:t>0</w:t>
            </w:r>
          </w:p>
        </w:tc>
        <w:tc>
          <w:tcPr>
            <w:tcW w:w="1701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5,0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984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843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F41B6" w:rsidRPr="00FB31ED" w:rsidTr="00CD3FD3">
        <w:trPr>
          <w:trHeight w:val="19"/>
        </w:trPr>
        <w:tc>
          <w:tcPr>
            <w:tcW w:w="582" w:type="dxa"/>
            <w:vMerge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936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</w:pPr>
            <w:r w:rsidRPr="00FB31ED">
              <w:t>- федеральные средства</w:t>
            </w:r>
            <w:proofErr w:type="gramStart"/>
            <w:r w:rsidRPr="00FB31ED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4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F41B6" w:rsidRPr="00FB31ED" w:rsidTr="00CD3FD3">
        <w:trPr>
          <w:trHeight w:val="19"/>
        </w:trPr>
        <w:tc>
          <w:tcPr>
            <w:tcW w:w="582" w:type="dxa"/>
            <w:vMerge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936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</w:pPr>
            <w:r w:rsidRPr="00FB31ED">
              <w:t>- областные средства</w:t>
            </w:r>
          </w:p>
        </w:tc>
        <w:tc>
          <w:tcPr>
            <w:tcW w:w="992" w:type="dxa"/>
          </w:tcPr>
          <w:p w:rsidR="005F41B6" w:rsidRPr="00FB31ED" w:rsidRDefault="005F41B6" w:rsidP="00FB31ED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4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5F41B6" w:rsidRPr="00FB31ED" w:rsidRDefault="005F41B6" w:rsidP="00FB31ED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F41B6" w:rsidRPr="00FB31ED" w:rsidTr="00CD3FD3">
        <w:trPr>
          <w:trHeight w:val="19"/>
        </w:trPr>
        <w:tc>
          <w:tcPr>
            <w:tcW w:w="582" w:type="dxa"/>
            <w:vMerge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936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  <w:r w:rsidRPr="00FB31ED">
              <w:t>- средства районного бюджета</w:t>
            </w:r>
          </w:p>
        </w:tc>
        <w:tc>
          <w:tcPr>
            <w:tcW w:w="992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  <w:r w:rsidR="00CD3FD3">
              <w:t>0</w:t>
            </w:r>
          </w:p>
        </w:tc>
        <w:tc>
          <w:tcPr>
            <w:tcW w:w="1701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5,0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984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5,0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843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5,0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F41B6" w:rsidRPr="00FB31ED" w:rsidTr="00CD3FD3">
        <w:trPr>
          <w:trHeight w:val="19"/>
        </w:trPr>
        <w:tc>
          <w:tcPr>
            <w:tcW w:w="582" w:type="dxa"/>
            <w:vMerge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936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  <w:r w:rsidRPr="00FB31ED">
              <w:t>-средства бюджетов сельских поселений</w:t>
            </w:r>
          </w:p>
        </w:tc>
        <w:tc>
          <w:tcPr>
            <w:tcW w:w="992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1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4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F41B6" w:rsidRPr="00FB31ED" w:rsidTr="00CD3FD3">
        <w:trPr>
          <w:trHeight w:val="550"/>
        </w:trPr>
        <w:tc>
          <w:tcPr>
            <w:tcW w:w="582" w:type="dxa"/>
            <w:vMerge w:val="restart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  <w:r w:rsidRPr="00FB31ED">
              <w:t>1.2</w:t>
            </w:r>
          </w:p>
        </w:tc>
        <w:tc>
          <w:tcPr>
            <w:tcW w:w="2936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  <w:r w:rsidRPr="00FB31ED">
              <w:t>Справочно (за рамками решения о районном бюджете):</w:t>
            </w:r>
          </w:p>
        </w:tc>
        <w:tc>
          <w:tcPr>
            <w:tcW w:w="992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4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</w:tr>
      <w:tr w:rsidR="005F41B6" w:rsidRPr="00FB31ED" w:rsidTr="00CD3FD3">
        <w:trPr>
          <w:trHeight w:val="282"/>
        </w:trPr>
        <w:tc>
          <w:tcPr>
            <w:tcW w:w="582" w:type="dxa"/>
            <w:vMerge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936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  <w:r w:rsidRPr="00FB31ED">
              <w:t>- внебюджетные средства</w:t>
            </w:r>
          </w:p>
        </w:tc>
        <w:tc>
          <w:tcPr>
            <w:tcW w:w="992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4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</w:tr>
      <w:tr w:rsidR="005F41B6" w:rsidRPr="00FB31ED" w:rsidTr="00CD3FD3">
        <w:trPr>
          <w:trHeight w:val="282"/>
        </w:trPr>
        <w:tc>
          <w:tcPr>
            <w:tcW w:w="582" w:type="dxa"/>
            <w:vMerge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936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  <w:r w:rsidRPr="00FB31ED">
              <w:t>- иные источники</w:t>
            </w:r>
          </w:p>
        </w:tc>
        <w:tc>
          <w:tcPr>
            <w:tcW w:w="992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1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4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</w:tr>
      <w:tr w:rsidR="005F41B6" w:rsidRPr="00FB31ED" w:rsidTr="00CD3FD3">
        <w:trPr>
          <w:trHeight w:val="535"/>
        </w:trPr>
        <w:tc>
          <w:tcPr>
            <w:tcW w:w="582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936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</w:p>
        </w:tc>
        <w:tc>
          <w:tcPr>
            <w:tcW w:w="992" w:type="dxa"/>
          </w:tcPr>
          <w:p w:rsidR="005F41B6" w:rsidRPr="00FB31ED" w:rsidRDefault="005F41B6" w:rsidP="000A06BE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  <w:r w:rsidR="00CD3FD3">
              <w:t>0</w:t>
            </w:r>
          </w:p>
        </w:tc>
        <w:tc>
          <w:tcPr>
            <w:tcW w:w="1701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5,0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984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5,0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843" w:type="dxa"/>
          </w:tcPr>
          <w:p w:rsidR="005F41B6" w:rsidRPr="00FB31ED" w:rsidRDefault="005F41B6" w:rsidP="000A06BE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5,0</w:t>
            </w:r>
            <w:r w:rsidR="00CD3FD3"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763B63" w:rsidRDefault="00FB31ED" w:rsidP="00CD3FD3">
      <w:pPr>
        <w:ind w:left="-709"/>
        <w:contextualSpacing/>
      </w:pPr>
      <w:r w:rsidRPr="00FB31ED">
        <w:rPr>
          <w:rFonts w:eastAsia="Calibri"/>
          <w:sz w:val="18"/>
          <w:szCs w:val="22"/>
          <w:lang w:eastAsia="en-US"/>
        </w:rPr>
        <w:t>1</w:t>
      </w:r>
      <w:proofErr w:type="gramStart"/>
      <w:r w:rsidRPr="00FB31ED">
        <w:rPr>
          <w:rFonts w:eastAsia="Calibri"/>
          <w:sz w:val="18"/>
          <w:szCs w:val="22"/>
          <w:lang w:eastAsia="en-US"/>
        </w:rPr>
        <w:t xml:space="preserve"> У</w:t>
      </w:r>
      <w:proofErr w:type="gramEnd"/>
      <w:r w:rsidRPr="00FB31ED">
        <w:rPr>
          <w:rFonts w:eastAsia="Calibri"/>
          <w:sz w:val="18"/>
          <w:szCs w:val="22"/>
          <w:lang w:eastAsia="en-US"/>
        </w:rPr>
        <w:t xml:space="preserve">казываются средства федерального бюджета, государственных корпораций и государственных внебюджетных фондов. </w:t>
      </w: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0A06BE" w:rsidRDefault="000A06BE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825FB9" w:rsidRDefault="00825FB9" w:rsidP="00763B63">
      <w:pPr>
        <w:tabs>
          <w:tab w:val="center" w:pos="4677"/>
          <w:tab w:val="right" w:pos="9355"/>
        </w:tabs>
        <w:ind w:left="708" w:firstLine="1"/>
        <w:jc w:val="both"/>
        <w:rPr>
          <w:rFonts w:eastAsia="Calibri"/>
          <w:sz w:val="18"/>
          <w:szCs w:val="18"/>
        </w:rPr>
      </w:pPr>
    </w:p>
    <w:p w:rsidR="007C2693" w:rsidRDefault="007C2693" w:rsidP="00B00C3C">
      <w:pPr>
        <w:ind w:firstLine="22"/>
        <w:jc w:val="center"/>
        <w:rPr>
          <w:rFonts w:eastAsia="Calibri"/>
          <w:bCs/>
          <w:lang w:eastAsia="en-US"/>
        </w:rPr>
      </w:pPr>
    </w:p>
    <w:p w:rsidR="005F33F7" w:rsidRDefault="005F33F7" w:rsidP="00B00C3C">
      <w:pPr>
        <w:ind w:firstLine="22"/>
        <w:jc w:val="center"/>
        <w:rPr>
          <w:rFonts w:eastAsia="Calibri"/>
          <w:bCs/>
          <w:lang w:eastAsia="en-US"/>
        </w:rPr>
      </w:pPr>
    </w:p>
    <w:p w:rsidR="005F33F7" w:rsidRDefault="005F33F7" w:rsidP="00B00C3C">
      <w:pPr>
        <w:ind w:firstLine="22"/>
        <w:jc w:val="center"/>
        <w:rPr>
          <w:rFonts w:eastAsia="Calibri"/>
          <w:bCs/>
          <w:lang w:eastAsia="en-US"/>
        </w:rPr>
      </w:pPr>
    </w:p>
    <w:p w:rsidR="005F33F7" w:rsidRDefault="005F33F7" w:rsidP="00B00C3C">
      <w:pPr>
        <w:ind w:firstLine="22"/>
        <w:jc w:val="center"/>
        <w:rPr>
          <w:rFonts w:eastAsia="Calibri"/>
          <w:bCs/>
          <w:lang w:eastAsia="en-US"/>
        </w:rPr>
      </w:pPr>
    </w:p>
    <w:p w:rsidR="00865BCE" w:rsidRDefault="00865BCE" w:rsidP="00B00C3C">
      <w:pPr>
        <w:ind w:firstLine="22"/>
        <w:jc w:val="center"/>
        <w:rPr>
          <w:rFonts w:eastAsia="Calibri"/>
          <w:bCs/>
          <w:lang w:eastAsia="en-US"/>
        </w:rPr>
      </w:pPr>
    </w:p>
    <w:p w:rsidR="007C2693" w:rsidRDefault="007C2693" w:rsidP="00B00C3C">
      <w:pPr>
        <w:ind w:firstLine="22"/>
        <w:jc w:val="center"/>
        <w:rPr>
          <w:rFonts w:eastAsia="Calibri"/>
          <w:bCs/>
          <w:lang w:eastAsia="en-US"/>
        </w:rPr>
      </w:pPr>
    </w:p>
    <w:p w:rsidR="00865BCE" w:rsidRDefault="00F45999" w:rsidP="00865BCE">
      <w:pPr>
        <w:ind w:firstLine="23"/>
        <w:contextualSpacing/>
        <w:jc w:val="right"/>
        <w:rPr>
          <w:rFonts w:eastAsia="Calibri"/>
          <w:bCs/>
          <w:lang w:eastAsia="en-US"/>
        </w:rPr>
      </w:pPr>
      <w:r w:rsidRPr="00F45999">
        <w:rPr>
          <w:rFonts w:eastAsia="Calibri"/>
          <w:bCs/>
          <w:lang w:eastAsia="en-US"/>
        </w:rPr>
        <w:t xml:space="preserve">                                                                </w:t>
      </w:r>
    </w:p>
    <w:p w:rsidR="00865BCE" w:rsidRDefault="00865BCE" w:rsidP="00865BCE">
      <w:pPr>
        <w:ind w:firstLine="23"/>
        <w:contextualSpacing/>
        <w:jc w:val="right"/>
        <w:rPr>
          <w:rFonts w:eastAsia="Calibri"/>
          <w:bCs/>
          <w:lang w:eastAsia="en-US"/>
        </w:rPr>
      </w:pPr>
    </w:p>
    <w:p w:rsidR="002020BA" w:rsidRDefault="002020BA" w:rsidP="00865BCE">
      <w:pPr>
        <w:ind w:firstLine="23"/>
        <w:contextualSpacing/>
        <w:jc w:val="right"/>
        <w:rPr>
          <w:rFonts w:eastAsia="Calibri"/>
          <w:bCs/>
          <w:lang w:eastAsia="en-US"/>
        </w:rPr>
      </w:pPr>
    </w:p>
    <w:p w:rsidR="002020BA" w:rsidRDefault="002020BA" w:rsidP="00865BCE">
      <w:pPr>
        <w:ind w:firstLine="23"/>
        <w:contextualSpacing/>
        <w:jc w:val="right"/>
        <w:rPr>
          <w:rFonts w:eastAsia="Calibri"/>
          <w:bCs/>
          <w:lang w:eastAsia="en-US"/>
        </w:rPr>
      </w:pPr>
    </w:p>
    <w:p w:rsidR="002020BA" w:rsidRDefault="002020BA" w:rsidP="00865BCE">
      <w:pPr>
        <w:ind w:firstLine="23"/>
        <w:contextualSpacing/>
        <w:jc w:val="right"/>
        <w:rPr>
          <w:rFonts w:eastAsia="Calibri"/>
          <w:bCs/>
          <w:lang w:eastAsia="en-US"/>
        </w:rPr>
      </w:pPr>
    </w:p>
    <w:p w:rsidR="00C55606" w:rsidRDefault="00F45999" w:rsidP="00865BCE">
      <w:pPr>
        <w:ind w:firstLine="23"/>
        <w:contextualSpacing/>
        <w:jc w:val="right"/>
        <w:rPr>
          <w:rFonts w:eastAsia="Calibri"/>
          <w:bCs/>
          <w:sz w:val="22"/>
          <w:szCs w:val="22"/>
          <w:lang w:eastAsia="en-US"/>
        </w:rPr>
      </w:pPr>
      <w:r w:rsidRPr="00F45999">
        <w:rPr>
          <w:rFonts w:eastAsia="Calibri"/>
          <w:bCs/>
          <w:lang w:eastAsia="en-US"/>
        </w:rPr>
        <w:t xml:space="preserve">                              </w:t>
      </w:r>
      <w:r w:rsidRPr="00434561">
        <w:rPr>
          <w:rFonts w:eastAsia="Calibri"/>
          <w:bCs/>
          <w:sz w:val="22"/>
          <w:szCs w:val="22"/>
          <w:lang w:eastAsia="en-US"/>
        </w:rPr>
        <w:t xml:space="preserve">              </w:t>
      </w:r>
    </w:p>
    <w:p w:rsidR="002020BA" w:rsidRDefault="002020BA" w:rsidP="00865BCE">
      <w:pPr>
        <w:ind w:firstLine="23"/>
        <w:contextualSpacing/>
        <w:jc w:val="right"/>
        <w:rPr>
          <w:rFonts w:eastAsia="Calibri"/>
          <w:bCs/>
          <w:sz w:val="22"/>
          <w:szCs w:val="22"/>
          <w:lang w:eastAsia="en-US"/>
        </w:rPr>
      </w:pPr>
    </w:p>
    <w:p w:rsidR="00F45999" w:rsidRPr="00434561" w:rsidRDefault="00F45999" w:rsidP="00865BCE">
      <w:pPr>
        <w:ind w:firstLine="23"/>
        <w:contextualSpacing/>
        <w:jc w:val="right"/>
        <w:rPr>
          <w:rFonts w:eastAsia="Calibri"/>
          <w:bCs/>
          <w:sz w:val="22"/>
          <w:szCs w:val="22"/>
          <w:lang w:eastAsia="en-US"/>
        </w:rPr>
      </w:pPr>
      <w:r w:rsidRPr="00434561">
        <w:rPr>
          <w:rFonts w:eastAsia="Calibri"/>
          <w:bCs/>
          <w:sz w:val="22"/>
          <w:szCs w:val="22"/>
          <w:lang w:eastAsia="en-US"/>
        </w:rPr>
        <w:lastRenderedPageBreak/>
        <w:t xml:space="preserve">   Приложение 1</w:t>
      </w:r>
    </w:p>
    <w:p w:rsidR="00F45999" w:rsidRPr="00434561" w:rsidRDefault="00F45999" w:rsidP="00F45999">
      <w:pPr>
        <w:ind w:firstLine="22"/>
        <w:contextualSpacing/>
        <w:jc w:val="right"/>
        <w:rPr>
          <w:rFonts w:eastAsia="Calibri"/>
          <w:bCs/>
          <w:sz w:val="22"/>
          <w:szCs w:val="22"/>
          <w:lang w:eastAsia="en-US"/>
        </w:rPr>
      </w:pPr>
      <w:r w:rsidRPr="00434561"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             к муниципальной программе</w:t>
      </w:r>
    </w:p>
    <w:p w:rsidR="00F45999" w:rsidRPr="00F45999" w:rsidRDefault="00F45999" w:rsidP="00865BCE">
      <w:pPr>
        <w:ind w:firstLine="709"/>
        <w:contextualSpacing/>
        <w:rPr>
          <w:rFonts w:eastAsia="Calibri"/>
          <w:lang w:eastAsia="en-US"/>
        </w:rPr>
      </w:pPr>
    </w:p>
    <w:p w:rsidR="005F33F7" w:rsidRDefault="005F33F7" w:rsidP="00F45999">
      <w:pPr>
        <w:ind w:firstLine="709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Подпрограмма</w:t>
      </w:r>
    </w:p>
    <w:p w:rsidR="00FC6341" w:rsidRDefault="00F45999" w:rsidP="00F45999">
      <w:pPr>
        <w:ind w:firstLine="709"/>
        <w:contextualSpacing/>
        <w:jc w:val="center"/>
        <w:rPr>
          <w:rFonts w:eastAsia="Calibri"/>
          <w:lang w:eastAsia="en-US"/>
        </w:rPr>
      </w:pPr>
      <w:r w:rsidRPr="00F45999">
        <w:rPr>
          <w:rFonts w:eastAsia="Calibri"/>
          <w:lang w:eastAsia="en-US"/>
        </w:rPr>
        <w:t>«</w:t>
      </w:r>
      <w:r w:rsidR="00FC6341" w:rsidRPr="00FC6341">
        <w:rPr>
          <w:rFonts w:eastAsia="Calibri"/>
          <w:lang w:eastAsia="en-US"/>
        </w:rPr>
        <w:t xml:space="preserve">Содействие развитию малого и среднего предпринимательства </w:t>
      </w:r>
    </w:p>
    <w:p w:rsidR="00FC6341" w:rsidRDefault="00FC6341" w:rsidP="00F45999">
      <w:pPr>
        <w:ind w:firstLine="709"/>
        <w:contextualSpacing/>
        <w:jc w:val="center"/>
        <w:rPr>
          <w:rFonts w:eastAsia="Calibri"/>
          <w:lang w:eastAsia="en-US"/>
        </w:rPr>
      </w:pPr>
      <w:r w:rsidRPr="00FC6341">
        <w:rPr>
          <w:rFonts w:eastAsia="Calibri"/>
          <w:lang w:eastAsia="en-US"/>
        </w:rPr>
        <w:t>в Борисоглебском муниципальном районе</w:t>
      </w:r>
      <w:r w:rsidR="00F26522">
        <w:rPr>
          <w:rFonts w:eastAsia="Calibri"/>
          <w:lang w:eastAsia="en-US"/>
        </w:rPr>
        <w:t>»</w:t>
      </w:r>
      <w:r w:rsidR="0095290A">
        <w:rPr>
          <w:rFonts w:eastAsia="Calibri"/>
          <w:lang w:eastAsia="en-US"/>
        </w:rPr>
        <w:t xml:space="preserve"> </w:t>
      </w:r>
    </w:p>
    <w:p w:rsidR="00F45999" w:rsidRDefault="0095290A" w:rsidP="00F45999">
      <w:pPr>
        <w:ind w:firstLine="709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2021</w:t>
      </w:r>
      <w:r w:rsidR="005F33F7">
        <w:rPr>
          <w:rFonts w:eastAsia="Calibri"/>
          <w:lang w:eastAsia="en-US"/>
        </w:rPr>
        <w:t>-2023</w:t>
      </w:r>
      <w:r w:rsidR="00F26522">
        <w:rPr>
          <w:rFonts w:eastAsia="Calibri"/>
          <w:lang w:eastAsia="en-US"/>
        </w:rPr>
        <w:t xml:space="preserve"> годы</w:t>
      </w:r>
    </w:p>
    <w:p w:rsidR="00C41EDB" w:rsidRDefault="00C41EDB" w:rsidP="00F45999">
      <w:pPr>
        <w:ind w:firstLine="709"/>
        <w:contextualSpacing/>
        <w:jc w:val="center"/>
        <w:rPr>
          <w:rFonts w:eastAsia="Calibri"/>
          <w:lang w:eastAsia="en-US"/>
        </w:rPr>
      </w:pPr>
    </w:p>
    <w:p w:rsidR="00F45999" w:rsidRDefault="00C41EDB" w:rsidP="00F45999">
      <w:pPr>
        <w:ind w:firstLine="709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F45999" w:rsidRPr="00F45999">
        <w:rPr>
          <w:rFonts w:eastAsia="Calibri"/>
          <w:lang w:eastAsia="en-US"/>
        </w:rPr>
        <w:t>аспорт подпрограммы</w:t>
      </w:r>
    </w:p>
    <w:p w:rsidR="00FC6341" w:rsidRPr="00F45999" w:rsidRDefault="00FC6341" w:rsidP="00F45999">
      <w:pPr>
        <w:ind w:firstLine="709"/>
        <w:contextualSpacing/>
        <w:jc w:val="center"/>
        <w:rPr>
          <w:rFonts w:eastAsia="Calibri"/>
          <w:lang w:eastAsia="en-US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5599"/>
      </w:tblGrid>
      <w:tr w:rsidR="00E13808" w:rsidRPr="00F45999" w:rsidTr="00C41EDB">
        <w:trPr>
          <w:trHeight w:val="1468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13808" w:rsidRPr="00F45999" w:rsidRDefault="00E13808" w:rsidP="00F45999">
            <w:pPr>
              <w:tabs>
                <w:tab w:val="left" w:pos="12049"/>
              </w:tabs>
              <w:contextualSpacing/>
            </w:pPr>
            <w:r w:rsidRPr="00F45999">
              <w:t xml:space="preserve">Ответственный   исполнитель подпрограммы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13808" w:rsidRPr="00D21C86" w:rsidRDefault="00E13808" w:rsidP="004250BA">
            <w:pPr>
              <w:tabs>
                <w:tab w:val="left" w:pos="12049"/>
              </w:tabs>
              <w:jc w:val="both"/>
              <w:rPr>
                <w:bCs/>
                <w:lang w:eastAsia="en-US"/>
              </w:rPr>
            </w:pPr>
            <w:r w:rsidRPr="00D21C86">
              <w:rPr>
                <w:bCs/>
                <w:lang w:eastAsia="en-US"/>
              </w:rPr>
              <w:t xml:space="preserve">Отдел </w:t>
            </w:r>
            <w:r>
              <w:rPr>
                <w:bCs/>
                <w:lang w:eastAsia="en-US"/>
              </w:rPr>
              <w:t xml:space="preserve">экономики, инвестиций, муниципального заказа и предпринимательской деятельности </w:t>
            </w:r>
            <w:r w:rsidRPr="00D21C86">
              <w:rPr>
                <w:bCs/>
                <w:lang w:eastAsia="en-US"/>
              </w:rPr>
              <w:t xml:space="preserve"> Администрации Борисоглебского муниципального района </w:t>
            </w:r>
          </w:p>
          <w:p w:rsidR="00E13808" w:rsidRPr="00D21C86" w:rsidRDefault="00E13808" w:rsidP="004250BA">
            <w:pPr>
              <w:tabs>
                <w:tab w:val="left" w:pos="12049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Ведущий специалист отдела экономики, инвестиций, муниципального заказа и предпринимательской деятельности  Бей Е.А. </w:t>
            </w:r>
          </w:p>
          <w:p w:rsidR="00E13808" w:rsidRPr="00D21C86" w:rsidRDefault="00E13808" w:rsidP="00FC6341">
            <w:pPr>
              <w:tabs>
                <w:tab w:val="left" w:pos="12049"/>
              </w:tabs>
              <w:jc w:val="both"/>
            </w:pPr>
            <w:r>
              <w:rPr>
                <w:bCs/>
                <w:lang w:eastAsia="en-US"/>
              </w:rPr>
              <w:t xml:space="preserve">Телефон </w:t>
            </w:r>
            <w:r w:rsidRPr="00D21C86">
              <w:rPr>
                <w:bCs/>
                <w:lang w:eastAsia="en-US"/>
              </w:rPr>
              <w:t>8(48539)</w:t>
            </w:r>
            <w:r w:rsidR="00FC6341">
              <w:rPr>
                <w:bCs/>
                <w:lang w:eastAsia="en-US"/>
              </w:rPr>
              <w:t xml:space="preserve"> </w:t>
            </w:r>
            <w:r w:rsidRPr="00D21C86">
              <w:rPr>
                <w:bCs/>
                <w:lang w:eastAsia="en-US"/>
              </w:rPr>
              <w:t>2-</w:t>
            </w:r>
            <w:r>
              <w:rPr>
                <w:bCs/>
                <w:lang w:eastAsia="en-US"/>
              </w:rPr>
              <w:t>11-32</w:t>
            </w:r>
          </w:p>
        </w:tc>
      </w:tr>
      <w:tr w:rsidR="00E13808" w:rsidRPr="00F45999" w:rsidTr="00C41EDB">
        <w:trPr>
          <w:trHeight w:val="865"/>
          <w:jc w:val="center"/>
        </w:trPr>
        <w:tc>
          <w:tcPr>
            <w:tcW w:w="4330" w:type="dxa"/>
            <w:shd w:val="clear" w:color="auto" w:fill="auto"/>
          </w:tcPr>
          <w:p w:rsidR="00E13808" w:rsidRPr="00F45999" w:rsidRDefault="00E13808" w:rsidP="00F45999">
            <w:pPr>
              <w:tabs>
                <w:tab w:val="left" w:pos="12049"/>
              </w:tabs>
              <w:contextualSpacing/>
              <w:jc w:val="both"/>
            </w:pPr>
            <w:r w:rsidRPr="00F45999">
              <w:t xml:space="preserve">Куратор  подпрограммы </w:t>
            </w:r>
          </w:p>
        </w:tc>
        <w:tc>
          <w:tcPr>
            <w:tcW w:w="5599" w:type="dxa"/>
            <w:shd w:val="clear" w:color="auto" w:fill="auto"/>
          </w:tcPr>
          <w:p w:rsidR="00E13808" w:rsidRPr="00D21C86" w:rsidRDefault="00E13808" w:rsidP="004250BA">
            <w:pPr>
              <w:tabs>
                <w:tab w:val="left" w:pos="12049"/>
              </w:tabs>
              <w:jc w:val="both"/>
              <w:rPr>
                <w:rFonts w:eastAsia="Calibri" w:cs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</w:t>
            </w:r>
            <w:r w:rsidRPr="00D21C86">
              <w:rPr>
                <w:bCs/>
                <w:lang w:eastAsia="en-US"/>
              </w:rPr>
              <w:t>итель Главы Администрации Борисоглебского муниципального района Ярославской об</w:t>
            </w:r>
            <w:r>
              <w:rPr>
                <w:bCs/>
                <w:lang w:eastAsia="en-US"/>
              </w:rPr>
              <w:t xml:space="preserve">ласти Цой А.С.  </w:t>
            </w:r>
          </w:p>
        </w:tc>
      </w:tr>
      <w:tr w:rsidR="00E13808" w:rsidRPr="00F45999" w:rsidTr="0046066B">
        <w:trPr>
          <w:trHeight w:val="340"/>
          <w:jc w:val="center"/>
        </w:trPr>
        <w:tc>
          <w:tcPr>
            <w:tcW w:w="4330" w:type="dxa"/>
            <w:shd w:val="clear" w:color="auto" w:fill="auto"/>
          </w:tcPr>
          <w:p w:rsidR="00E13808" w:rsidRPr="00F45999" w:rsidRDefault="00E13808" w:rsidP="00F45999">
            <w:pPr>
              <w:tabs>
                <w:tab w:val="left" w:pos="12049"/>
              </w:tabs>
              <w:contextualSpacing/>
              <w:jc w:val="both"/>
            </w:pPr>
            <w:r w:rsidRPr="00F45999">
              <w:t xml:space="preserve">Срок  реализации  подпрограммы </w:t>
            </w:r>
          </w:p>
        </w:tc>
        <w:tc>
          <w:tcPr>
            <w:tcW w:w="5599" w:type="dxa"/>
            <w:shd w:val="clear" w:color="auto" w:fill="auto"/>
          </w:tcPr>
          <w:p w:rsidR="00E13808" w:rsidRPr="00D21C86" w:rsidRDefault="00E13808" w:rsidP="00E13808">
            <w:pPr>
              <w:tabs>
                <w:tab w:val="left" w:pos="12049"/>
              </w:tabs>
              <w:jc w:val="both"/>
              <w:rPr>
                <w:rFonts w:eastAsia="Calibri" w:cs="Calibri"/>
                <w:lang w:eastAsia="en-US"/>
              </w:rPr>
            </w:pPr>
            <w:r>
              <w:rPr>
                <w:lang w:eastAsia="en-US"/>
              </w:rPr>
              <w:t xml:space="preserve">                            </w:t>
            </w:r>
            <w:r w:rsidRPr="00D21C86">
              <w:rPr>
                <w:lang w:eastAsia="en-US"/>
              </w:rPr>
              <w:t>2021-202</w:t>
            </w:r>
            <w:r>
              <w:rPr>
                <w:lang w:eastAsia="en-US"/>
              </w:rPr>
              <w:t>3</w:t>
            </w:r>
            <w:r w:rsidRPr="00D21C86">
              <w:rPr>
                <w:lang w:eastAsia="en-US"/>
              </w:rPr>
              <w:t xml:space="preserve"> </w:t>
            </w:r>
            <w:r w:rsidRPr="00D21C86">
              <w:rPr>
                <w:bCs/>
                <w:lang w:eastAsia="en-US"/>
              </w:rPr>
              <w:t>годы</w:t>
            </w:r>
          </w:p>
        </w:tc>
      </w:tr>
      <w:tr w:rsidR="00E13808" w:rsidRPr="00F45999" w:rsidTr="00C41EDB">
        <w:trPr>
          <w:trHeight w:val="899"/>
          <w:jc w:val="center"/>
        </w:trPr>
        <w:tc>
          <w:tcPr>
            <w:tcW w:w="4330" w:type="dxa"/>
            <w:shd w:val="clear" w:color="auto" w:fill="auto"/>
          </w:tcPr>
          <w:p w:rsidR="00E13808" w:rsidRPr="00F45999" w:rsidRDefault="00E13808" w:rsidP="00F45999">
            <w:pPr>
              <w:tabs>
                <w:tab w:val="left" w:pos="12049"/>
              </w:tabs>
              <w:contextualSpacing/>
            </w:pPr>
            <w:r w:rsidRPr="00F45999">
              <w:t xml:space="preserve">Исполнители  мероприятий подпрограммы </w:t>
            </w:r>
          </w:p>
        </w:tc>
        <w:tc>
          <w:tcPr>
            <w:tcW w:w="5599" w:type="dxa"/>
            <w:shd w:val="clear" w:color="auto" w:fill="auto"/>
          </w:tcPr>
          <w:p w:rsidR="00E13808" w:rsidRPr="00D21C86" w:rsidRDefault="00E13808" w:rsidP="00E13808">
            <w:pPr>
              <w:tabs>
                <w:tab w:val="left" w:pos="12049"/>
              </w:tabs>
              <w:jc w:val="both"/>
              <w:rPr>
                <w:bCs/>
                <w:lang w:eastAsia="en-US"/>
              </w:rPr>
            </w:pPr>
            <w:r w:rsidRPr="00D21C86">
              <w:rPr>
                <w:bCs/>
                <w:lang w:eastAsia="en-US"/>
              </w:rPr>
              <w:t xml:space="preserve">Отдел </w:t>
            </w:r>
            <w:r>
              <w:rPr>
                <w:bCs/>
                <w:lang w:eastAsia="en-US"/>
              </w:rPr>
              <w:t xml:space="preserve">экономики, инвестиций, муниципального заказа и предпринимательской деятельности  Администрации </w:t>
            </w:r>
            <w:r w:rsidRPr="00D21C86">
              <w:rPr>
                <w:bCs/>
                <w:lang w:eastAsia="en-US"/>
              </w:rPr>
              <w:t xml:space="preserve">Борисоглебского муниципального района </w:t>
            </w:r>
          </w:p>
          <w:p w:rsidR="00E13808" w:rsidRPr="00D21C86" w:rsidRDefault="00E13808" w:rsidP="00ED451C">
            <w:pPr>
              <w:ind w:firstLine="31"/>
              <w:contextualSpacing/>
              <w:jc w:val="center"/>
            </w:pPr>
            <w:r w:rsidRPr="00D21C86">
              <w:rPr>
                <w:lang w:eastAsia="en-US"/>
              </w:rPr>
              <w:t>2021-202</w:t>
            </w:r>
            <w:r>
              <w:rPr>
                <w:lang w:eastAsia="en-US"/>
              </w:rPr>
              <w:t>3</w:t>
            </w:r>
            <w:r w:rsidRPr="00D21C86">
              <w:rPr>
                <w:lang w:eastAsia="en-US"/>
              </w:rPr>
              <w:t xml:space="preserve"> </w:t>
            </w:r>
            <w:r w:rsidRPr="00D21C86">
              <w:rPr>
                <w:bCs/>
                <w:lang w:eastAsia="en-US"/>
              </w:rPr>
              <w:t>годы</w:t>
            </w:r>
          </w:p>
        </w:tc>
      </w:tr>
      <w:tr w:rsidR="00E13808" w:rsidRPr="00F45999" w:rsidTr="00C41EDB">
        <w:trPr>
          <w:trHeight w:val="1337"/>
          <w:jc w:val="center"/>
        </w:trPr>
        <w:tc>
          <w:tcPr>
            <w:tcW w:w="4330" w:type="dxa"/>
            <w:shd w:val="clear" w:color="auto" w:fill="auto"/>
          </w:tcPr>
          <w:p w:rsidR="00E13808" w:rsidRPr="00F45999" w:rsidRDefault="00E13808" w:rsidP="00F45999">
            <w:pPr>
              <w:tabs>
                <w:tab w:val="left" w:pos="12049"/>
              </w:tabs>
              <w:contextualSpacing/>
              <w:jc w:val="both"/>
            </w:pPr>
            <w:r w:rsidRPr="00F45999">
              <w:t xml:space="preserve">Цель (цели) подпрограммы </w:t>
            </w:r>
          </w:p>
        </w:tc>
        <w:tc>
          <w:tcPr>
            <w:tcW w:w="5599" w:type="dxa"/>
            <w:shd w:val="clear" w:color="auto" w:fill="auto"/>
          </w:tcPr>
          <w:p w:rsidR="00E13808" w:rsidRPr="00D21C86" w:rsidRDefault="00E13808" w:rsidP="004250BA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lang w:eastAsia="en-US"/>
              </w:rPr>
            </w:pPr>
            <w:r w:rsidRPr="00D21C86">
              <w:rPr>
                <w:lang w:eastAsia="en-US"/>
              </w:rPr>
              <w:t>Формирование благоприятных условий развития малого</w:t>
            </w:r>
            <w:r>
              <w:rPr>
                <w:lang w:eastAsia="en-US"/>
              </w:rPr>
              <w:t xml:space="preserve"> и среднего предпринимательства</w:t>
            </w:r>
            <w:r w:rsidRPr="00D21C86">
              <w:rPr>
                <w:lang w:eastAsia="en-US"/>
              </w:rPr>
              <w:t xml:space="preserve"> путем оказания поддержки органами местного самоуправления</w:t>
            </w:r>
          </w:p>
        </w:tc>
      </w:tr>
      <w:tr w:rsidR="00E13808" w:rsidRPr="00F45999" w:rsidTr="00C41EDB">
        <w:trPr>
          <w:trHeight w:val="1920"/>
          <w:jc w:val="center"/>
        </w:trPr>
        <w:tc>
          <w:tcPr>
            <w:tcW w:w="4330" w:type="dxa"/>
            <w:shd w:val="clear" w:color="auto" w:fill="auto"/>
          </w:tcPr>
          <w:p w:rsidR="00E13808" w:rsidRPr="00F45999" w:rsidRDefault="00E13808" w:rsidP="00F45999">
            <w:pPr>
              <w:tabs>
                <w:tab w:val="left" w:pos="12049"/>
              </w:tabs>
              <w:contextualSpacing/>
              <w:rPr>
                <w:bCs/>
              </w:rPr>
            </w:pPr>
            <w:r w:rsidRPr="00F45999">
              <w:t xml:space="preserve">Объемы и источники финансирования подпрограммы </w:t>
            </w:r>
          </w:p>
          <w:p w:rsidR="00E13808" w:rsidRPr="00F45999" w:rsidRDefault="00E13808" w:rsidP="00F45999">
            <w:pPr>
              <w:contextualSpacing/>
            </w:pPr>
          </w:p>
        </w:tc>
        <w:tc>
          <w:tcPr>
            <w:tcW w:w="5599" w:type="dxa"/>
            <w:shd w:val="clear" w:color="auto" w:fill="auto"/>
          </w:tcPr>
          <w:p w:rsidR="00E13808" w:rsidRPr="00131DA0" w:rsidRDefault="00E13808" w:rsidP="00FC6341">
            <w:pPr>
              <w:contextualSpacing/>
              <w:jc w:val="both"/>
            </w:pPr>
            <w:r w:rsidRPr="00131DA0">
              <w:rPr>
                <w:rFonts w:eastAsia="Calibri"/>
                <w:bCs/>
                <w:lang w:eastAsia="en-US"/>
              </w:rPr>
              <w:t xml:space="preserve">Всего   </w:t>
            </w:r>
            <w:r w:rsidR="00700096">
              <w:rPr>
                <w:rFonts w:eastAsia="Calibri"/>
                <w:bCs/>
                <w:lang w:eastAsia="en-US"/>
              </w:rPr>
              <w:t>1</w:t>
            </w:r>
            <w:r w:rsidR="00ED451C" w:rsidRPr="00131DA0">
              <w:rPr>
                <w:rFonts w:eastAsia="Calibri"/>
                <w:bCs/>
                <w:lang w:eastAsia="en-US"/>
              </w:rPr>
              <w:t>5</w:t>
            </w:r>
            <w:r w:rsidRPr="00131DA0">
              <w:rPr>
                <w:rFonts w:eastAsia="Calibri"/>
                <w:bCs/>
                <w:lang w:eastAsia="en-US"/>
              </w:rPr>
              <w:t>,0</w:t>
            </w:r>
            <w:r w:rsidR="00ED451C" w:rsidRPr="00131DA0">
              <w:rPr>
                <w:rFonts w:eastAsia="Calibri"/>
                <w:bCs/>
                <w:lang w:eastAsia="en-US"/>
              </w:rPr>
              <w:t>0</w:t>
            </w:r>
            <w:r w:rsidRPr="00131DA0">
              <w:rPr>
                <w:rFonts w:eastAsia="Calibri"/>
                <w:bCs/>
                <w:lang w:eastAsia="en-US"/>
              </w:rPr>
              <w:t xml:space="preserve"> </w:t>
            </w:r>
            <w:r w:rsidRPr="00131DA0">
              <w:t>тыс. руб., из них:</w:t>
            </w:r>
          </w:p>
          <w:p w:rsidR="00E13808" w:rsidRPr="00131DA0" w:rsidRDefault="00E13808" w:rsidP="00FC6341">
            <w:pPr>
              <w:contextualSpacing/>
              <w:jc w:val="both"/>
            </w:pPr>
            <w:r w:rsidRPr="00131DA0">
              <w:t>-средства районного бюджета:</w:t>
            </w:r>
          </w:p>
          <w:p w:rsidR="00E13808" w:rsidRPr="00131DA0" w:rsidRDefault="00ED451C" w:rsidP="00FC6341">
            <w:pPr>
              <w:contextualSpacing/>
              <w:jc w:val="both"/>
            </w:pPr>
            <w:r w:rsidRPr="00131DA0">
              <w:t xml:space="preserve">2021 год – </w:t>
            </w:r>
            <w:r w:rsidR="00E13808" w:rsidRPr="00131DA0">
              <w:rPr>
                <w:rFonts w:eastAsia="Calibri"/>
                <w:color w:val="000000"/>
                <w:lang w:eastAsia="en-US"/>
              </w:rPr>
              <w:t>5,0</w:t>
            </w:r>
            <w:r w:rsidRPr="00131DA0">
              <w:rPr>
                <w:rFonts w:eastAsia="Calibri"/>
                <w:color w:val="000000"/>
                <w:lang w:eastAsia="en-US"/>
              </w:rPr>
              <w:t>0</w:t>
            </w:r>
            <w:r w:rsidR="00E13808" w:rsidRPr="00131DA0"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E13808" w:rsidRPr="00131DA0">
              <w:t>тыс. руб.;</w:t>
            </w:r>
          </w:p>
          <w:p w:rsidR="00E13808" w:rsidRPr="00131DA0" w:rsidRDefault="00E13808" w:rsidP="00FC6341">
            <w:pPr>
              <w:contextualSpacing/>
              <w:jc w:val="both"/>
            </w:pPr>
            <w:r w:rsidRPr="00131DA0">
              <w:t xml:space="preserve">2022 год – </w:t>
            </w:r>
            <w:r w:rsidRPr="00131DA0">
              <w:rPr>
                <w:rFonts w:eastAsia="Calibri"/>
                <w:color w:val="000000"/>
                <w:lang w:eastAsia="en-US"/>
              </w:rPr>
              <w:t>5,</w:t>
            </w:r>
            <w:r w:rsidR="00ED451C" w:rsidRPr="00131DA0">
              <w:rPr>
                <w:rFonts w:eastAsia="Calibri"/>
                <w:color w:val="000000"/>
                <w:lang w:eastAsia="en-US"/>
              </w:rPr>
              <w:t>0</w:t>
            </w:r>
            <w:r w:rsidRPr="00131DA0">
              <w:rPr>
                <w:rFonts w:eastAsia="Calibri"/>
                <w:color w:val="000000"/>
                <w:lang w:eastAsia="en-US"/>
              </w:rPr>
              <w:t xml:space="preserve">0   </w:t>
            </w:r>
            <w:r w:rsidRPr="00131DA0">
              <w:t>тыс. руб.;</w:t>
            </w:r>
          </w:p>
          <w:p w:rsidR="00ED451C" w:rsidRPr="00F45999" w:rsidRDefault="00ED451C" w:rsidP="00700096">
            <w:pPr>
              <w:contextualSpacing/>
              <w:jc w:val="both"/>
            </w:pPr>
            <w:r w:rsidRPr="00131DA0">
              <w:t xml:space="preserve">2023 год - </w:t>
            </w:r>
            <w:r w:rsidR="00E13808" w:rsidRPr="00131DA0">
              <w:rPr>
                <w:rFonts w:eastAsia="Calibri"/>
                <w:color w:val="000000"/>
                <w:lang w:eastAsia="en-US"/>
              </w:rPr>
              <w:t>5,0</w:t>
            </w:r>
            <w:r w:rsidRPr="00131DA0">
              <w:rPr>
                <w:rFonts w:eastAsia="Calibri"/>
                <w:color w:val="000000"/>
                <w:lang w:eastAsia="en-US"/>
              </w:rPr>
              <w:t>0</w:t>
            </w:r>
            <w:r w:rsidR="00E13808" w:rsidRPr="00131DA0"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E13808" w:rsidRPr="00131DA0">
              <w:t>тыс. руб.;</w:t>
            </w:r>
          </w:p>
        </w:tc>
      </w:tr>
      <w:tr w:rsidR="00E13808" w:rsidRPr="00F45999" w:rsidTr="00C41EDB">
        <w:trPr>
          <w:trHeight w:val="3228"/>
          <w:jc w:val="center"/>
        </w:trPr>
        <w:tc>
          <w:tcPr>
            <w:tcW w:w="4330" w:type="dxa"/>
            <w:shd w:val="clear" w:color="auto" w:fill="auto"/>
          </w:tcPr>
          <w:p w:rsidR="00E13808" w:rsidRPr="00F45999" w:rsidRDefault="00E13808" w:rsidP="00F45999">
            <w:pPr>
              <w:tabs>
                <w:tab w:val="left" w:pos="12049"/>
              </w:tabs>
              <w:contextualSpacing/>
              <w:jc w:val="both"/>
            </w:pPr>
            <w:r w:rsidRPr="00F45999">
              <w:t xml:space="preserve">Конечные результаты реализации подпрограммы </w:t>
            </w:r>
          </w:p>
        </w:tc>
        <w:tc>
          <w:tcPr>
            <w:tcW w:w="5599" w:type="dxa"/>
            <w:shd w:val="clear" w:color="auto" w:fill="auto"/>
          </w:tcPr>
          <w:p w:rsidR="00E13808" w:rsidRPr="00D21C86" w:rsidRDefault="00E13808" w:rsidP="00FC6341">
            <w:pPr>
              <w:contextualSpacing/>
              <w:jc w:val="both"/>
              <w:rPr>
                <w:rFonts w:cs="Calibri"/>
                <w:lang w:eastAsia="en-US"/>
              </w:rPr>
            </w:pPr>
            <w:r w:rsidRPr="00D21C86">
              <w:rPr>
                <w:rFonts w:cs="Calibri"/>
                <w:lang w:eastAsia="en-US"/>
              </w:rPr>
              <w:t>Обеспечение увеличения численности занятых в сфере малого и среднего предпринимательства, включая индивидуальных предпринимателей до</w:t>
            </w:r>
            <w:r>
              <w:rPr>
                <w:rFonts w:cs="Calibri"/>
                <w:lang w:eastAsia="en-US"/>
              </w:rPr>
              <w:t xml:space="preserve"> 1055 человек.</w:t>
            </w:r>
          </w:p>
          <w:p w:rsidR="00E13808" w:rsidRPr="00D21C86" w:rsidRDefault="00E13808" w:rsidP="00FC6341">
            <w:pPr>
              <w:contextualSpacing/>
              <w:jc w:val="both"/>
              <w:rPr>
                <w:rFonts w:cs="Calibri"/>
                <w:lang w:eastAsia="en-US"/>
              </w:rPr>
            </w:pPr>
            <w:r w:rsidRPr="00D21C86">
              <w:rPr>
                <w:rFonts w:cs="Calibri"/>
                <w:lang w:eastAsia="en-US"/>
              </w:rPr>
              <w:t>Обеспечение увеличения количества субъектов малого и среднего предпринимательства,</w:t>
            </w:r>
            <w:r>
              <w:rPr>
                <w:rFonts w:cs="Calibri"/>
                <w:lang w:eastAsia="en-US"/>
              </w:rPr>
              <w:t xml:space="preserve"> в том числе субъектов социального предпринимательства и самозанятых, </w:t>
            </w:r>
            <w:r w:rsidRPr="00D21C86">
              <w:rPr>
                <w:rFonts w:cs="Calibri"/>
                <w:lang w:eastAsia="en-US"/>
              </w:rPr>
              <w:t>получивших информационную, консультационную, организационную, финансовую поддержку</w:t>
            </w:r>
            <w:r>
              <w:rPr>
                <w:rFonts w:cs="Calibri"/>
                <w:lang w:eastAsia="en-US"/>
              </w:rPr>
              <w:t xml:space="preserve"> 50 человек</w:t>
            </w:r>
          </w:p>
          <w:p w:rsidR="00E13808" w:rsidRPr="00F45999" w:rsidRDefault="00E13808" w:rsidP="00EE7AAD">
            <w:pPr>
              <w:ind w:firstLine="709"/>
              <w:contextualSpacing/>
              <w:jc w:val="both"/>
            </w:pPr>
          </w:p>
        </w:tc>
      </w:tr>
      <w:tr w:rsidR="00E13808" w:rsidRPr="00F45999" w:rsidTr="00C41EDB">
        <w:trPr>
          <w:trHeight w:val="1095"/>
          <w:jc w:val="center"/>
        </w:trPr>
        <w:tc>
          <w:tcPr>
            <w:tcW w:w="4330" w:type="dxa"/>
            <w:shd w:val="clear" w:color="auto" w:fill="auto"/>
          </w:tcPr>
          <w:p w:rsidR="00E13808" w:rsidRPr="00F45999" w:rsidRDefault="00E13808" w:rsidP="00F45999">
            <w:pPr>
              <w:tabs>
                <w:tab w:val="left" w:pos="12049"/>
              </w:tabs>
              <w:contextualSpacing/>
              <w:jc w:val="both"/>
            </w:pPr>
            <w:r w:rsidRPr="00F45999">
              <w:t xml:space="preserve">Электронный адрес размещения подпрограммы </w:t>
            </w:r>
            <w:r w:rsidRPr="00F45999">
              <w:rPr>
                <w:rFonts w:eastAsia="Calibri"/>
              </w:rPr>
              <w:t xml:space="preserve"> </w:t>
            </w:r>
            <w:r w:rsidR="00FC6341">
              <w:t xml:space="preserve"> в информационно-теле</w:t>
            </w:r>
            <w:r w:rsidRPr="00F45999">
              <w:t>коммуникационной сети «Интернет»</w:t>
            </w:r>
          </w:p>
        </w:tc>
        <w:tc>
          <w:tcPr>
            <w:tcW w:w="5599" w:type="dxa"/>
            <w:shd w:val="clear" w:color="auto" w:fill="auto"/>
          </w:tcPr>
          <w:p w:rsidR="00E13808" w:rsidRPr="00F45999" w:rsidRDefault="00E13808" w:rsidP="00F45999">
            <w:pPr>
              <w:ind w:firstLine="709"/>
              <w:contextualSpacing/>
              <w:jc w:val="both"/>
            </w:pPr>
            <w:r w:rsidRPr="00F45999">
              <w:t>http://борисоглебский-район</w:t>
            </w:r>
            <w:proofErr w:type="gramStart"/>
            <w:r w:rsidRPr="00F45999">
              <w:t>.р</w:t>
            </w:r>
            <w:proofErr w:type="gramEnd"/>
            <w:r w:rsidRPr="00F45999">
              <w:t>ф</w:t>
            </w:r>
          </w:p>
        </w:tc>
      </w:tr>
    </w:tbl>
    <w:p w:rsidR="00EE7AAD" w:rsidRDefault="00EE7AAD" w:rsidP="009B49A8">
      <w:pPr>
        <w:rPr>
          <w:rFonts w:eastAsia="Calibri"/>
        </w:rPr>
        <w:sectPr w:rsidR="00EE7AAD" w:rsidSect="00CD3FD3">
          <w:pgSz w:w="11906" w:h="16838" w:code="9"/>
          <w:pgMar w:top="709" w:right="991" w:bottom="851" w:left="1701" w:header="0" w:footer="0" w:gutter="0"/>
          <w:cols w:space="708"/>
          <w:titlePg/>
          <w:docGrid w:linePitch="360"/>
        </w:sectPr>
      </w:pPr>
    </w:p>
    <w:p w:rsidR="009B49A8" w:rsidRPr="009B49A8" w:rsidRDefault="009B49A8" w:rsidP="009B49A8">
      <w:pPr>
        <w:rPr>
          <w:rFonts w:eastAsia="Calibri"/>
        </w:rPr>
      </w:pPr>
    </w:p>
    <w:p w:rsidR="00FC6341" w:rsidRPr="00FC6341" w:rsidRDefault="00A274F1" w:rsidP="00FC6341">
      <w:pPr>
        <w:jc w:val="center"/>
        <w:rPr>
          <w:rFonts w:eastAsia="Calibri"/>
        </w:rPr>
      </w:pPr>
      <w:r w:rsidRPr="00A274F1">
        <w:rPr>
          <w:rFonts w:eastAsia="Calibri"/>
        </w:rPr>
        <w:t>Задачи и мероприятия подпрограммы</w:t>
      </w:r>
      <w:r>
        <w:rPr>
          <w:rFonts w:eastAsia="Calibri"/>
        </w:rPr>
        <w:t xml:space="preserve"> </w:t>
      </w:r>
      <w:r w:rsidRPr="00A274F1">
        <w:rPr>
          <w:rFonts w:eastAsia="Calibri"/>
        </w:rPr>
        <w:t>«</w:t>
      </w:r>
      <w:r w:rsidR="00FC6341" w:rsidRPr="00FC6341">
        <w:rPr>
          <w:rFonts w:eastAsia="Calibri"/>
        </w:rPr>
        <w:t xml:space="preserve">Содействие развитию малого и среднего предпринимательства </w:t>
      </w:r>
    </w:p>
    <w:p w:rsidR="009B49A8" w:rsidRPr="00A274F1" w:rsidRDefault="00FC6341" w:rsidP="00FC6341">
      <w:pPr>
        <w:jc w:val="center"/>
        <w:rPr>
          <w:rFonts w:eastAsia="Calibri"/>
        </w:rPr>
      </w:pPr>
      <w:r w:rsidRPr="00FC6341">
        <w:rPr>
          <w:rFonts w:eastAsia="Calibri"/>
        </w:rPr>
        <w:t>в Борисоглебском муниципальном районе</w:t>
      </w:r>
      <w:r w:rsidR="00A274F1" w:rsidRPr="00A274F1">
        <w:rPr>
          <w:rFonts w:eastAsia="Calibri"/>
        </w:rPr>
        <w:t>»</w:t>
      </w:r>
      <w:r w:rsidRPr="00FC6341">
        <w:rPr>
          <w:vertAlign w:val="superscript"/>
        </w:rPr>
        <w:t xml:space="preserve"> </w:t>
      </w:r>
    </w:p>
    <w:p w:rsidR="009B49A8" w:rsidRDefault="009B49A8" w:rsidP="009B49A8">
      <w:pPr>
        <w:rPr>
          <w:rFonts w:eastAsia="Calibri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7"/>
        <w:gridCol w:w="3122"/>
        <w:gridCol w:w="1832"/>
        <w:gridCol w:w="11"/>
        <w:gridCol w:w="1275"/>
        <w:gridCol w:w="1418"/>
        <w:gridCol w:w="850"/>
        <w:gridCol w:w="851"/>
        <w:gridCol w:w="850"/>
        <w:gridCol w:w="851"/>
        <w:gridCol w:w="709"/>
        <w:gridCol w:w="850"/>
        <w:gridCol w:w="1701"/>
      </w:tblGrid>
      <w:tr w:rsidR="00EE7AAD" w:rsidRPr="00EE7AAD" w:rsidTr="00E57DCC">
        <w:trPr>
          <w:trHeight w:val="1333"/>
        </w:trPr>
        <w:tc>
          <w:tcPr>
            <w:tcW w:w="672" w:type="dxa"/>
            <w:gridSpan w:val="2"/>
            <w:vMerge w:val="restart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 xml:space="preserve">№ </w:t>
            </w:r>
            <w:proofErr w:type="gramStart"/>
            <w:r w:rsidRPr="00EE7AAD">
              <w:t>п</w:t>
            </w:r>
            <w:proofErr w:type="gramEnd"/>
            <w:r w:rsidRPr="00EE7AAD">
              <w:t>/п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Наименование задачи/мероприятия</w:t>
            </w:r>
          </w:p>
          <w:p w:rsidR="00EE7AAD" w:rsidRPr="00EE7AAD" w:rsidRDefault="00EE7AAD" w:rsidP="00EE7AAD">
            <w:pPr>
              <w:jc w:val="center"/>
            </w:pPr>
            <w:r w:rsidRPr="00EE7AAD">
              <w:t>(в установленном порядке)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FC6341" w:rsidRDefault="00FC6341" w:rsidP="00FC6341">
            <w:pPr>
              <w:jc w:val="center"/>
            </w:pPr>
            <w:r>
              <w:t xml:space="preserve">Результат выполнения </w:t>
            </w:r>
          </w:p>
          <w:p w:rsidR="00EE7AAD" w:rsidRPr="00EE7AAD" w:rsidRDefault="00FC6341" w:rsidP="00FC6341">
            <w:pPr>
              <w:jc w:val="center"/>
            </w:pPr>
            <w:r>
              <w:t>задачи/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E7AAD" w:rsidRPr="00EE7AAD" w:rsidRDefault="00EA27A3" w:rsidP="00EE7AAD">
            <w:pPr>
              <w:jc w:val="center"/>
            </w:pPr>
            <w:r>
              <w:t>Срок реализации</w:t>
            </w:r>
            <w:r w:rsidR="00EE7AAD" w:rsidRPr="00EE7AAD">
              <w:t xml:space="preserve"> годы</w:t>
            </w:r>
          </w:p>
        </w:tc>
        <w:tc>
          <w:tcPr>
            <w:tcW w:w="4961" w:type="dxa"/>
            <w:gridSpan w:val="6"/>
            <w:vAlign w:val="center"/>
          </w:tcPr>
          <w:p w:rsidR="00EE7AAD" w:rsidRPr="00EE7AAD" w:rsidRDefault="00EE7AAD" w:rsidP="00EE7AAD">
            <w:pPr>
              <w:jc w:val="center"/>
            </w:pPr>
            <w:r w:rsidRPr="00EE7AAD">
              <w:t>Плановый объем финансирования</w:t>
            </w:r>
          </w:p>
          <w:p w:rsidR="00EE7AAD" w:rsidRPr="00EE7AAD" w:rsidRDefault="00EE7AAD" w:rsidP="00EE7AAD">
            <w:pPr>
              <w:jc w:val="center"/>
            </w:pPr>
            <w:r w:rsidRPr="00EE7AAD">
              <w:t xml:space="preserve"> (тыс.руб.)</w:t>
            </w:r>
          </w:p>
        </w:tc>
        <w:tc>
          <w:tcPr>
            <w:tcW w:w="1701" w:type="dxa"/>
            <w:shd w:val="clear" w:color="auto" w:fill="auto"/>
          </w:tcPr>
          <w:p w:rsidR="00FC6341" w:rsidRDefault="00FC6341" w:rsidP="00FC6341">
            <w:pPr>
              <w:jc w:val="center"/>
            </w:pPr>
            <w:proofErr w:type="gramStart"/>
            <w:r>
              <w:t xml:space="preserve">Исполнитель и участники мероприятия (в установленном </w:t>
            </w:r>
            <w:proofErr w:type="gramEnd"/>
          </w:p>
          <w:p w:rsidR="00EE7AAD" w:rsidRPr="00EE7AAD" w:rsidRDefault="00FC6341" w:rsidP="00FC6341">
            <w:pPr>
              <w:jc w:val="center"/>
            </w:pPr>
            <w:r>
              <w:t>порядке)</w:t>
            </w:r>
          </w:p>
        </w:tc>
      </w:tr>
      <w:tr w:rsidR="00EE7AAD" w:rsidRPr="00EE7AAD" w:rsidTr="00E57DCC">
        <w:trPr>
          <w:trHeight w:val="276"/>
        </w:trPr>
        <w:tc>
          <w:tcPr>
            <w:tcW w:w="672" w:type="dxa"/>
            <w:gridSpan w:val="2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3122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E7AAD" w:rsidRPr="00EE7AAD" w:rsidRDefault="00EE7AAD" w:rsidP="00FC6341">
            <w:pPr>
              <w:ind w:left="113" w:right="113"/>
              <w:jc w:val="center"/>
            </w:pPr>
            <w:r w:rsidRPr="00EE7AAD"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E7AAD" w:rsidRPr="00EE7AAD" w:rsidRDefault="00FC6341" w:rsidP="00ED451C">
            <w:pPr>
              <w:ind w:left="113" w:right="113"/>
              <w:jc w:val="center"/>
            </w:pPr>
            <w:r w:rsidRPr="008622C0">
              <w:t>федеральные средства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E7AAD" w:rsidRPr="00EE7AAD" w:rsidRDefault="00FC6341" w:rsidP="00FC6341">
            <w:pPr>
              <w:ind w:left="113" w:right="113"/>
              <w:jc w:val="center"/>
            </w:pPr>
            <w:r w:rsidRPr="008622C0">
              <w:t>областные средства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E7AAD" w:rsidRPr="00EE7AAD" w:rsidRDefault="00FC6341" w:rsidP="00FC6341">
            <w:pPr>
              <w:ind w:left="113" w:right="113"/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E7AAD" w:rsidRPr="00EE7AAD" w:rsidRDefault="00FC6341" w:rsidP="00FC6341">
            <w:pPr>
              <w:ind w:left="113" w:right="113"/>
              <w:jc w:val="center"/>
            </w:pPr>
            <w:r>
              <w:t>Средства бюджетов сельских поселений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E7AAD" w:rsidRPr="00EE7AAD" w:rsidRDefault="00FC6341" w:rsidP="00FC6341">
            <w:pPr>
              <w:ind w:left="113" w:right="113"/>
              <w:jc w:val="center"/>
            </w:pPr>
            <w:r w:rsidRPr="008622C0">
              <w:t xml:space="preserve">иные </w:t>
            </w:r>
            <w:r w:rsidRPr="008622C0">
              <w:br/>
              <w:t>источники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</w:tr>
      <w:tr w:rsidR="00EE7AAD" w:rsidRPr="00EE7AAD" w:rsidTr="00E57DCC">
        <w:trPr>
          <w:trHeight w:val="2199"/>
        </w:trPr>
        <w:tc>
          <w:tcPr>
            <w:tcW w:w="672" w:type="dxa"/>
            <w:gridSpan w:val="2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3122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709" w:type="dxa"/>
            <w:vMerge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E7AAD" w:rsidRPr="00EE7AAD" w:rsidRDefault="00EE7AAD" w:rsidP="00EE7AAD">
            <w:pPr>
              <w:jc w:val="center"/>
            </w:pPr>
          </w:p>
        </w:tc>
      </w:tr>
      <w:tr w:rsidR="00EE7AAD" w:rsidRPr="00EE7AAD" w:rsidTr="00E57DCC">
        <w:tc>
          <w:tcPr>
            <w:tcW w:w="672" w:type="dxa"/>
            <w:gridSpan w:val="2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1</w:t>
            </w:r>
          </w:p>
        </w:tc>
        <w:tc>
          <w:tcPr>
            <w:tcW w:w="3122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3</w:t>
            </w:r>
          </w:p>
        </w:tc>
        <w:tc>
          <w:tcPr>
            <w:tcW w:w="1275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4</w:t>
            </w:r>
          </w:p>
        </w:tc>
        <w:tc>
          <w:tcPr>
            <w:tcW w:w="1418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5</w:t>
            </w:r>
          </w:p>
        </w:tc>
        <w:tc>
          <w:tcPr>
            <w:tcW w:w="850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6</w:t>
            </w:r>
          </w:p>
        </w:tc>
        <w:tc>
          <w:tcPr>
            <w:tcW w:w="851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7</w:t>
            </w:r>
          </w:p>
        </w:tc>
        <w:tc>
          <w:tcPr>
            <w:tcW w:w="850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8</w:t>
            </w:r>
          </w:p>
        </w:tc>
        <w:tc>
          <w:tcPr>
            <w:tcW w:w="851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9</w:t>
            </w:r>
          </w:p>
        </w:tc>
        <w:tc>
          <w:tcPr>
            <w:tcW w:w="709" w:type="dxa"/>
          </w:tcPr>
          <w:p w:rsidR="00EE7AAD" w:rsidRPr="00EE7AAD" w:rsidRDefault="00EE7AAD" w:rsidP="00EE7AAD">
            <w:pPr>
              <w:jc w:val="center"/>
            </w:pPr>
            <w:r w:rsidRPr="00EE7AAD">
              <w:t>10</w:t>
            </w:r>
          </w:p>
        </w:tc>
        <w:tc>
          <w:tcPr>
            <w:tcW w:w="850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11</w:t>
            </w:r>
          </w:p>
        </w:tc>
        <w:tc>
          <w:tcPr>
            <w:tcW w:w="1701" w:type="dxa"/>
            <w:shd w:val="clear" w:color="auto" w:fill="auto"/>
          </w:tcPr>
          <w:p w:rsidR="00EE7AAD" w:rsidRPr="00EE7AAD" w:rsidRDefault="00EE7AAD" w:rsidP="00EE7AAD">
            <w:pPr>
              <w:jc w:val="center"/>
            </w:pPr>
            <w:r w:rsidRPr="00EE7AAD">
              <w:t>12</w:t>
            </w:r>
          </w:p>
        </w:tc>
      </w:tr>
      <w:tr w:rsidR="007F2B13" w:rsidRPr="00EE7AAD" w:rsidTr="00E57DCC">
        <w:trPr>
          <w:trHeight w:val="3864"/>
        </w:trPr>
        <w:tc>
          <w:tcPr>
            <w:tcW w:w="672" w:type="dxa"/>
            <w:gridSpan w:val="2"/>
            <w:shd w:val="clear" w:color="auto" w:fill="auto"/>
          </w:tcPr>
          <w:p w:rsidR="007F2B13" w:rsidRPr="00EE7AAD" w:rsidRDefault="007F2B13" w:rsidP="00EE7AAD">
            <w:r w:rsidRPr="00EE7AAD">
              <w:lastRenderedPageBreak/>
              <w:t>1</w:t>
            </w:r>
          </w:p>
        </w:tc>
        <w:tc>
          <w:tcPr>
            <w:tcW w:w="3122" w:type="dxa"/>
            <w:shd w:val="clear" w:color="auto" w:fill="auto"/>
          </w:tcPr>
          <w:p w:rsidR="007F2B13" w:rsidRPr="00EE7AAD" w:rsidRDefault="007F2B13" w:rsidP="00EE7AAD">
            <w:r w:rsidRPr="00EE7AAD">
              <w:t>Задача 1.</w:t>
            </w:r>
          </w:p>
          <w:p w:rsidR="007F2B13" w:rsidRPr="00EE7AAD" w:rsidRDefault="007F2B13" w:rsidP="00EE7AAD">
            <w:r w:rsidRPr="00EE7AAD">
              <w:t>Информационная, консультационная, и организационная поддержка субъектов малого и среднего предпринимательства</w:t>
            </w:r>
            <w:r>
              <w:t>, в том числе субъектов социального предпринимательства и самозанятых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2B13" w:rsidRPr="00EE7AAD" w:rsidRDefault="007F2B13" w:rsidP="00EE7AAD">
            <w:r w:rsidRPr="00EE7AAD">
              <w:t xml:space="preserve">Количество проведенных мероприятий, </w:t>
            </w:r>
            <w:r>
              <w:t>(</w:t>
            </w:r>
            <w:r w:rsidRPr="00EE7AAD">
              <w:t>единиц</w:t>
            </w:r>
            <w:r>
              <w:t>)</w:t>
            </w:r>
          </w:p>
          <w:p w:rsidR="007F2B13" w:rsidRPr="00EE7AAD" w:rsidRDefault="007F2B13" w:rsidP="00EE7AAD"/>
        </w:tc>
        <w:tc>
          <w:tcPr>
            <w:tcW w:w="1275" w:type="dxa"/>
            <w:shd w:val="clear" w:color="auto" w:fill="auto"/>
          </w:tcPr>
          <w:p w:rsidR="007F2B13" w:rsidRDefault="00483BEA" w:rsidP="00EE7AAD">
            <w:pPr>
              <w:jc w:val="center"/>
            </w:pPr>
            <w:r>
              <w:t>18</w:t>
            </w:r>
          </w:p>
          <w:p w:rsidR="00483BEA" w:rsidRDefault="00483BEA" w:rsidP="00EE7AAD">
            <w:pPr>
              <w:jc w:val="center"/>
            </w:pPr>
            <w:r>
              <w:t>6</w:t>
            </w:r>
          </w:p>
          <w:p w:rsidR="00483BEA" w:rsidRDefault="00483BEA" w:rsidP="00EE7AAD">
            <w:pPr>
              <w:jc w:val="center"/>
            </w:pPr>
            <w:r>
              <w:t>6</w:t>
            </w:r>
          </w:p>
          <w:p w:rsidR="00483BEA" w:rsidRPr="00EE7AAD" w:rsidRDefault="00483BEA" w:rsidP="00EE7AAD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483BEA" w:rsidRPr="00EE7AAD" w:rsidRDefault="00483BEA" w:rsidP="00483BEA">
            <w:pPr>
              <w:jc w:val="center"/>
            </w:pPr>
            <w:r w:rsidRPr="00EE7AAD">
              <w:t>2021</w:t>
            </w:r>
            <w:r>
              <w:t>-2023</w:t>
            </w:r>
          </w:p>
          <w:p w:rsidR="00483BEA" w:rsidRDefault="00483BEA" w:rsidP="00483BEA">
            <w:pPr>
              <w:jc w:val="center"/>
            </w:pPr>
            <w:r>
              <w:t>2021</w:t>
            </w:r>
          </w:p>
          <w:p w:rsidR="00483BEA" w:rsidRDefault="00483BEA" w:rsidP="00483BEA">
            <w:pPr>
              <w:jc w:val="center"/>
            </w:pPr>
            <w:r>
              <w:t>2022</w:t>
            </w:r>
          </w:p>
          <w:p w:rsidR="00483BEA" w:rsidRDefault="00483BEA" w:rsidP="00483BEA">
            <w:pPr>
              <w:jc w:val="center"/>
            </w:pPr>
            <w:r>
              <w:t>2023</w:t>
            </w:r>
          </w:p>
          <w:p w:rsidR="007F2B13" w:rsidRPr="00EE7AAD" w:rsidRDefault="007F2B13" w:rsidP="005F41B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15</w:t>
            </w:r>
          </w:p>
          <w:p w:rsidR="00483BEA" w:rsidRDefault="00483BEA" w:rsidP="00483BEA">
            <w:pPr>
              <w:jc w:val="center"/>
            </w:pPr>
            <w:r>
              <w:t>5</w:t>
            </w:r>
          </w:p>
          <w:p w:rsidR="00483BEA" w:rsidRDefault="00483BEA" w:rsidP="00483BEA">
            <w:pPr>
              <w:jc w:val="center"/>
            </w:pPr>
            <w:r>
              <w:t>5</w:t>
            </w:r>
          </w:p>
          <w:p w:rsidR="007F2B13" w:rsidRPr="00EE7AAD" w:rsidRDefault="00483BEA" w:rsidP="00483BEA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7F2B13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Pr="00EE7AAD" w:rsidRDefault="00483BEA" w:rsidP="00483BE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7F2B13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Pr="00EE7AAD" w:rsidRDefault="00483BEA" w:rsidP="00483BE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15</w:t>
            </w:r>
          </w:p>
          <w:p w:rsidR="00483BEA" w:rsidRDefault="00483BEA" w:rsidP="00483BEA">
            <w:pPr>
              <w:jc w:val="center"/>
            </w:pPr>
            <w:r>
              <w:t>5</w:t>
            </w:r>
          </w:p>
          <w:p w:rsidR="00483BEA" w:rsidRDefault="00483BEA" w:rsidP="00483BEA">
            <w:pPr>
              <w:jc w:val="center"/>
            </w:pPr>
            <w:r>
              <w:t>5</w:t>
            </w:r>
          </w:p>
          <w:p w:rsidR="007F2B13" w:rsidRPr="00EE7AAD" w:rsidRDefault="00483BEA" w:rsidP="00483BE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F2B13" w:rsidRDefault="00483BEA" w:rsidP="00EE7AAD">
            <w:pPr>
              <w:jc w:val="center"/>
            </w:pPr>
            <w:r>
              <w:t>-</w:t>
            </w:r>
          </w:p>
          <w:p w:rsidR="00483BEA" w:rsidRDefault="00483BEA" w:rsidP="00EE7AAD">
            <w:pPr>
              <w:jc w:val="center"/>
            </w:pPr>
            <w:r>
              <w:t>-</w:t>
            </w:r>
          </w:p>
          <w:p w:rsidR="00483BEA" w:rsidRDefault="00483BEA" w:rsidP="00EE7AAD">
            <w:pPr>
              <w:jc w:val="center"/>
            </w:pPr>
            <w:r>
              <w:t>-</w:t>
            </w:r>
          </w:p>
          <w:p w:rsidR="00483BEA" w:rsidRPr="00EE7AAD" w:rsidRDefault="00483BEA" w:rsidP="00EE7AAD">
            <w:pPr>
              <w:jc w:val="center"/>
            </w:pPr>
            <w:r>
              <w:t>-</w:t>
            </w:r>
          </w:p>
          <w:p w:rsidR="007F2B13" w:rsidRPr="00EE7AAD" w:rsidRDefault="007F2B13" w:rsidP="00EE7AAD">
            <w:pPr>
              <w:jc w:val="center"/>
            </w:pPr>
          </w:p>
          <w:p w:rsidR="007F2B13" w:rsidRPr="00EE7AAD" w:rsidRDefault="007F2B13" w:rsidP="00EE7AA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F2B13" w:rsidRPr="00EE7AAD" w:rsidRDefault="007F2B13" w:rsidP="00EE7AAD">
            <w:pPr>
              <w:jc w:val="center"/>
            </w:pP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Pr="00EE7AAD" w:rsidRDefault="00483BEA" w:rsidP="00483BEA">
            <w:pPr>
              <w:jc w:val="center"/>
            </w:pPr>
            <w:r>
              <w:t>-</w:t>
            </w:r>
          </w:p>
          <w:p w:rsidR="007F2B13" w:rsidRDefault="007F2B13" w:rsidP="00EE7AAD">
            <w:pPr>
              <w:jc w:val="center"/>
            </w:pPr>
          </w:p>
          <w:p w:rsidR="007F2B13" w:rsidRPr="00EE7AAD" w:rsidRDefault="007F2B13" w:rsidP="00EE7AA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F2B13" w:rsidRPr="00EE7AAD" w:rsidRDefault="007F2B13" w:rsidP="00EE7AAD">
            <w:r w:rsidRPr="00AB6B9F">
              <w:t>Отдел экономики, инвестиций, муниципального заказа и предпринимательской деятельности  Администрации Борисоглебского муниципального района</w:t>
            </w:r>
          </w:p>
        </w:tc>
      </w:tr>
      <w:tr w:rsidR="007F2B13" w:rsidRPr="00EE7AAD" w:rsidTr="00E57DCC">
        <w:trPr>
          <w:trHeight w:val="3920"/>
        </w:trPr>
        <w:tc>
          <w:tcPr>
            <w:tcW w:w="672" w:type="dxa"/>
            <w:gridSpan w:val="2"/>
            <w:shd w:val="clear" w:color="auto" w:fill="auto"/>
          </w:tcPr>
          <w:p w:rsidR="007F2B13" w:rsidRPr="00EE7AAD" w:rsidRDefault="007F2B13" w:rsidP="00EE7AAD">
            <w:r w:rsidRPr="00EE7AAD">
              <w:t>1.1.</w:t>
            </w:r>
          </w:p>
        </w:tc>
        <w:tc>
          <w:tcPr>
            <w:tcW w:w="3122" w:type="dxa"/>
            <w:shd w:val="clear" w:color="auto" w:fill="auto"/>
          </w:tcPr>
          <w:p w:rsidR="007F2B13" w:rsidRPr="00EE7AAD" w:rsidRDefault="007F2B13" w:rsidP="00EE7AAD">
            <w:r w:rsidRPr="00EE7AAD">
              <w:t>Проведение мероприятий, связанных с поддержкой предпринимателей</w:t>
            </w:r>
            <w:r>
              <w:t xml:space="preserve">, </w:t>
            </w:r>
            <w:r w:rsidRPr="00490954">
              <w:t>в том числе субъектов социального предпринимательства и самозанятых</w:t>
            </w:r>
            <w:r w:rsidRPr="00EE7AAD">
              <w:t>: конференций, семинаров, совещаний КСМиСП, круглых столов по актуальным вопросам предпринимательства.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2B13" w:rsidRPr="00EE7AAD" w:rsidRDefault="007F2B13" w:rsidP="00EE7AAD">
            <w:r w:rsidRPr="00EE7AAD">
              <w:t xml:space="preserve">Количество проведенных мероприятий, </w:t>
            </w:r>
            <w:r>
              <w:t>(</w:t>
            </w:r>
            <w:r w:rsidRPr="00EE7AAD">
              <w:t>единиц</w:t>
            </w:r>
            <w:r>
              <w:t>)</w:t>
            </w:r>
          </w:p>
        </w:tc>
        <w:tc>
          <w:tcPr>
            <w:tcW w:w="1275" w:type="dxa"/>
            <w:shd w:val="clear" w:color="auto" w:fill="auto"/>
          </w:tcPr>
          <w:p w:rsidR="00483BEA" w:rsidRDefault="00483BEA" w:rsidP="00EE7AAD">
            <w:pPr>
              <w:jc w:val="center"/>
            </w:pPr>
            <w:r>
              <w:t>6</w:t>
            </w:r>
          </w:p>
          <w:p w:rsidR="00483BEA" w:rsidRDefault="00483BEA" w:rsidP="00EE7AAD">
            <w:pPr>
              <w:jc w:val="center"/>
            </w:pPr>
            <w:r>
              <w:t>2</w:t>
            </w:r>
          </w:p>
          <w:p w:rsidR="00483BEA" w:rsidRDefault="00483BEA" w:rsidP="00EE7AAD">
            <w:pPr>
              <w:jc w:val="center"/>
            </w:pPr>
            <w:r>
              <w:t>2</w:t>
            </w:r>
          </w:p>
          <w:p w:rsidR="00483BEA" w:rsidRPr="00EE7AAD" w:rsidRDefault="00483BEA" w:rsidP="00EE7AAD">
            <w:pPr>
              <w:jc w:val="center"/>
            </w:pPr>
            <w:r>
              <w:t>2</w:t>
            </w:r>
          </w:p>
          <w:p w:rsidR="007F2B13" w:rsidRPr="00EE7AAD" w:rsidRDefault="007F2B13" w:rsidP="00EE7AA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F2B13" w:rsidRPr="00EE7AAD" w:rsidRDefault="007F2B13" w:rsidP="00EE7AAD">
            <w:pPr>
              <w:jc w:val="center"/>
            </w:pPr>
            <w:r w:rsidRPr="00EE7AAD">
              <w:t>2021</w:t>
            </w:r>
            <w:r w:rsidR="00483BEA">
              <w:t>-2023</w:t>
            </w:r>
          </w:p>
          <w:p w:rsidR="007F2B13" w:rsidRDefault="00483BEA" w:rsidP="00EE7AAD">
            <w:pPr>
              <w:jc w:val="center"/>
            </w:pPr>
            <w:r>
              <w:t>2021</w:t>
            </w:r>
          </w:p>
          <w:p w:rsidR="00483BEA" w:rsidRDefault="00483BEA" w:rsidP="00EE7AAD">
            <w:pPr>
              <w:jc w:val="center"/>
            </w:pPr>
            <w:r>
              <w:t>2022</w:t>
            </w:r>
          </w:p>
          <w:p w:rsidR="00483BEA" w:rsidRDefault="00483BEA" w:rsidP="00EE7AAD">
            <w:pPr>
              <w:jc w:val="center"/>
            </w:pPr>
            <w:r>
              <w:t>2023</w:t>
            </w:r>
          </w:p>
          <w:p w:rsidR="007F2B13" w:rsidRPr="00EE7AAD" w:rsidRDefault="007F2B13" w:rsidP="00EE7AA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F2B13" w:rsidRDefault="00483BEA" w:rsidP="00483BEA">
            <w:pPr>
              <w:jc w:val="center"/>
            </w:pPr>
            <w:r>
              <w:t>15</w:t>
            </w:r>
          </w:p>
          <w:p w:rsidR="00483BEA" w:rsidRDefault="00483BEA" w:rsidP="00483BEA">
            <w:pPr>
              <w:jc w:val="center"/>
            </w:pPr>
            <w:r>
              <w:t>5</w:t>
            </w:r>
          </w:p>
          <w:p w:rsidR="00483BEA" w:rsidRDefault="00483BEA" w:rsidP="00483BEA">
            <w:pPr>
              <w:jc w:val="center"/>
            </w:pPr>
            <w:r>
              <w:t>5</w:t>
            </w:r>
          </w:p>
          <w:p w:rsidR="00483BEA" w:rsidRPr="00EE7AAD" w:rsidRDefault="00483BEA" w:rsidP="00483BEA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Pr="00EE7AAD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483BEA" w:rsidP="00483BE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Pr="00EE7AAD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7F2B13" w:rsidP="00483BEA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F2B13" w:rsidRDefault="00483BEA" w:rsidP="00483BEA">
            <w:pPr>
              <w:jc w:val="center"/>
            </w:pPr>
            <w:r>
              <w:t>15</w:t>
            </w:r>
          </w:p>
          <w:p w:rsidR="00483BEA" w:rsidRDefault="00483BEA" w:rsidP="00483BEA">
            <w:pPr>
              <w:jc w:val="center"/>
            </w:pPr>
            <w:r>
              <w:t>5</w:t>
            </w:r>
          </w:p>
          <w:p w:rsidR="00483BEA" w:rsidRDefault="00483BEA" w:rsidP="00483BEA">
            <w:pPr>
              <w:jc w:val="center"/>
            </w:pPr>
            <w:r>
              <w:t>5</w:t>
            </w:r>
          </w:p>
          <w:p w:rsidR="00483BEA" w:rsidRPr="00EE7AAD" w:rsidRDefault="00483BEA" w:rsidP="00483BE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Pr="00EE7AAD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7F2B13" w:rsidP="00AB6B9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Pr="00EE7AAD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7F2B13" w:rsidP="00AB6B9F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F2B13" w:rsidRPr="00EE7AAD" w:rsidRDefault="007F2B13" w:rsidP="00EE7AAD">
            <w:r w:rsidRPr="00AB6B9F">
              <w:t>Отдел экономики, инвестиций, муниципального заказа и предпринимательской деятельности  Администрации Борисоглебского муниципального района</w:t>
            </w:r>
          </w:p>
        </w:tc>
      </w:tr>
      <w:tr w:rsidR="007F2B13" w:rsidRPr="00EE7AAD" w:rsidTr="00E57DCC">
        <w:trPr>
          <w:trHeight w:val="633"/>
        </w:trPr>
        <w:tc>
          <w:tcPr>
            <w:tcW w:w="672" w:type="dxa"/>
            <w:gridSpan w:val="2"/>
            <w:vMerge w:val="restart"/>
            <w:shd w:val="clear" w:color="auto" w:fill="auto"/>
          </w:tcPr>
          <w:p w:rsidR="007F2B13" w:rsidRPr="00EE7AAD" w:rsidRDefault="007F2B13" w:rsidP="00EE7AAD">
            <w:r w:rsidRPr="00EE7AAD">
              <w:t>1.2.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7F2B13" w:rsidRPr="00EE7AAD" w:rsidRDefault="007F2B13" w:rsidP="00EE7AAD">
            <w:r w:rsidRPr="00EE7AAD">
              <w:t xml:space="preserve">Освещение и популяризация деятельности органов власти, субъектов малого </w:t>
            </w:r>
            <w:r>
              <w:t xml:space="preserve">и </w:t>
            </w:r>
            <w:r>
              <w:lastRenderedPageBreak/>
              <w:t xml:space="preserve">среднего предпринимательства, </w:t>
            </w:r>
            <w:r w:rsidRPr="00490954">
              <w:t xml:space="preserve">в том числе субъектов социального предпринимательства и самозанятых </w:t>
            </w:r>
            <w:r w:rsidRPr="00EE7AAD">
              <w:t xml:space="preserve">КСМиСП, эффективных методов и форм государственной поддержки, направленных на создание благоприятного предпринимательского климата и положительного имиджа предпринимателя, развитие механизма и способов информирования субъектов малого и среднего предпринимательства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7F2B13" w:rsidRPr="00EE7AAD" w:rsidRDefault="007F2B13" w:rsidP="00EE7AAD">
            <w:r w:rsidRPr="00EE7AAD">
              <w:lastRenderedPageBreak/>
              <w:t>Количество изданий,</w:t>
            </w:r>
          </w:p>
          <w:p w:rsidR="007F2B13" w:rsidRPr="00EE7AAD" w:rsidRDefault="007F2B13" w:rsidP="00EE7AAD">
            <w:r w:rsidRPr="00EE7AAD">
              <w:t xml:space="preserve">сюжетов и публикаций в </w:t>
            </w:r>
            <w:r w:rsidRPr="00EE7AAD">
              <w:lastRenderedPageBreak/>
              <w:t>средствах массовой информации,</w:t>
            </w:r>
          </w:p>
          <w:p w:rsidR="007F2B13" w:rsidRPr="00EE7AAD" w:rsidRDefault="007F2B13" w:rsidP="00EE7AAD">
            <w:r w:rsidRPr="00EE7AAD">
              <w:t xml:space="preserve">информирующих субъектов малого и среднего </w:t>
            </w:r>
            <w:proofErr w:type="gramStart"/>
            <w:r w:rsidRPr="00EE7AAD">
              <w:t>предпринимательства</w:t>
            </w:r>
            <w:proofErr w:type="gramEnd"/>
            <w:r>
              <w:t xml:space="preserve"> </w:t>
            </w:r>
            <w:r w:rsidRPr="00C34EF1">
              <w:t>в том числе субъектов социального предпринимательства и самозанятых</w:t>
            </w:r>
            <w:r>
              <w:t>,</w:t>
            </w:r>
            <w:r w:rsidRPr="00EE7AAD">
              <w:t xml:space="preserve"> о государственной поддержке и деятельности органов власти,</w:t>
            </w:r>
          </w:p>
          <w:p w:rsidR="007F2B13" w:rsidRPr="00EE7AAD" w:rsidRDefault="007F2B13" w:rsidP="00EE7AAD">
            <w:r>
              <w:t>(</w:t>
            </w:r>
            <w:r w:rsidRPr="00EE7AAD">
              <w:t>единиц</w:t>
            </w:r>
            <w:r>
              <w:t>)</w:t>
            </w:r>
          </w:p>
        </w:tc>
        <w:tc>
          <w:tcPr>
            <w:tcW w:w="1275" w:type="dxa"/>
            <w:shd w:val="clear" w:color="auto" w:fill="auto"/>
          </w:tcPr>
          <w:p w:rsidR="007F2B13" w:rsidRDefault="00483BEA" w:rsidP="00EE7AAD">
            <w:pPr>
              <w:jc w:val="center"/>
            </w:pPr>
            <w:r>
              <w:lastRenderedPageBreak/>
              <w:t>12</w:t>
            </w:r>
          </w:p>
          <w:p w:rsidR="00483BEA" w:rsidRDefault="00483BEA" w:rsidP="00EE7AAD">
            <w:pPr>
              <w:jc w:val="center"/>
            </w:pPr>
            <w:r>
              <w:t>4</w:t>
            </w:r>
          </w:p>
          <w:p w:rsidR="00483BEA" w:rsidRDefault="00483BEA" w:rsidP="00EE7AAD">
            <w:pPr>
              <w:jc w:val="center"/>
            </w:pPr>
            <w:r>
              <w:t>4</w:t>
            </w:r>
          </w:p>
          <w:p w:rsidR="00483BEA" w:rsidRPr="00EE7AAD" w:rsidRDefault="00483BEA" w:rsidP="00EE7AAD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7F2B13" w:rsidRDefault="00483BEA" w:rsidP="00EE7AAD">
            <w:pPr>
              <w:jc w:val="center"/>
            </w:pPr>
            <w:r>
              <w:t>2021-2023</w:t>
            </w:r>
          </w:p>
          <w:p w:rsidR="00483BEA" w:rsidRDefault="00483BEA" w:rsidP="00EE7AAD">
            <w:pPr>
              <w:jc w:val="center"/>
            </w:pPr>
            <w:r>
              <w:t>2021</w:t>
            </w:r>
          </w:p>
          <w:p w:rsidR="00483BEA" w:rsidRDefault="00483BEA" w:rsidP="00EE7AAD">
            <w:pPr>
              <w:jc w:val="center"/>
            </w:pPr>
            <w:r>
              <w:t>2022</w:t>
            </w:r>
          </w:p>
          <w:p w:rsidR="00483BEA" w:rsidRPr="00EE7AAD" w:rsidRDefault="00483BEA" w:rsidP="00EE7AAD">
            <w:pPr>
              <w:jc w:val="center"/>
            </w:pPr>
            <w:r>
              <w:t>2023</w:t>
            </w:r>
          </w:p>
        </w:tc>
        <w:tc>
          <w:tcPr>
            <w:tcW w:w="850" w:type="dxa"/>
            <w:shd w:val="clear" w:color="auto" w:fill="auto"/>
          </w:tcPr>
          <w:p w:rsidR="007F2B13" w:rsidRDefault="00483BEA" w:rsidP="00EE7AAD">
            <w:pPr>
              <w:jc w:val="center"/>
            </w:pPr>
            <w:r>
              <w:t>-</w:t>
            </w:r>
          </w:p>
          <w:p w:rsidR="00483BEA" w:rsidRDefault="00483BEA" w:rsidP="00EE7AAD">
            <w:pPr>
              <w:jc w:val="center"/>
            </w:pPr>
            <w:r>
              <w:t>-</w:t>
            </w:r>
          </w:p>
          <w:p w:rsidR="00483BEA" w:rsidRDefault="00483BEA" w:rsidP="00EE7AAD">
            <w:pPr>
              <w:jc w:val="center"/>
            </w:pPr>
            <w:r>
              <w:t>-</w:t>
            </w:r>
          </w:p>
          <w:p w:rsidR="00483BEA" w:rsidRPr="00EE7AAD" w:rsidRDefault="00483BEA" w:rsidP="00EE7AA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483BEA" w:rsidP="00483BEA">
            <w:pPr>
              <w:jc w:val="center"/>
            </w:pPr>
            <w:r>
              <w:t>--</w:t>
            </w:r>
          </w:p>
        </w:tc>
        <w:tc>
          <w:tcPr>
            <w:tcW w:w="850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483BEA" w:rsidP="00483BE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483BEA" w:rsidP="00483BE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483BEA" w:rsidP="00483BE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483BEA" w:rsidRDefault="00483BEA" w:rsidP="00483BEA">
            <w:pPr>
              <w:jc w:val="center"/>
            </w:pPr>
            <w:r>
              <w:t>-</w:t>
            </w:r>
          </w:p>
          <w:p w:rsidR="007F2B13" w:rsidRPr="00EE7AAD" w:rsidRDefault="00483BEA" w:rsidP="00483BEA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2B13" w:rsidRPr="00EE7AAD" w:rsidRDefault="007F2B13" w:rsidP="00EE7AAD">
            <w:r w:rsidRPr="00AB6B9F">
              <w:t>Отдел экономики, инвестиций, муниципальн</w:t>
            </w:r>
            <w:r w:rsidRPr="00AB6B9F">
              <w:lastRenderedPageBreak/>
              <w:t>ого заказа и предпринимательской деятельности  Администрации Борисоглебского муниципального района</w:t>
            </w:r>
          </w:p>
        </w:tc>
      </w:tr>
      <w:tr w:rsidR="007F2B13" w:rsidRPr="00EE7AAD" w:rsidTr="00E57DCC">
        <w:trPr>
          <w:trHeight w:val="7434"/>
        </w:trPr>
        <w:tc>
          <w:tcPr>
            <w:tcW w:w="672" w:type="dxa"/>
            <w:gridSpan w:val="2"/>
            <w:vMerge/>
            <w:shd w:val="clear" w:color="auto" w:fill="auto"/>
          </w:tcPr>
          <w:p w:rsidR="007F2B13" w:rsidRPr="00EE7AAD" w:rsidRDefault="007F2B13" w:rsidP="00EE7AAD"/>
        </w:tc>
        <w:tc>
          <w:tcPr>
            <w:tcW w:w="3122" w:type="dxa"/>
            <w:vMerge/>
            <w:shd w:val="clear" w:color="auto" w:fill="auto"/>
          </w:tcPr>
          <w:p w:rsidR="007F2B13" w:rsidRPr="00EE7AAD" w:rsidRDefault="007F2B13" w:rsidP="00EE7AAD"/>
        </w:tc>
        <w:tc>
          <w:tcPr>
            <w:tcW w:w="1843" w:type="dxa"/>
            <w:gridSpan w:val="2"/>
            <w:vMerge/>
            <w:shd w:val="clear" w:color="auto" w:fill="auto"/>
          </w:tcPr>
          <w:p w:rsidR="007F2B13" w:rsidRPr="00EE7AAD" w:rsidRDefault="007F2B13" w:rsidP="00EE7AAD"/>
        </w:tc>
        <w:tc>
          <w:tcPr>
            <w:tcW w:w="1275" w:type="dxa"/>
            <w:shd w:val="clear" w:color="auto" w:fill="auto"/>
          </w:tcPr>
          <w:p w:rsidR="007F2B13" w:rsidRPr="00EE7AAD" w:rsidRDefault="007F2B13" w:rsidP="00483BE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F2B13" w:rsidRPr="00EE7AAD" w:rsidRDefault="007F2B13" w:rsidP="00483BEA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F2B13" w:rsidRPr="00EE7AAD" w:rsidRDefault="007F2B13" w:rsidP="00EE7AAD"/>
        </w:tc>
        <w:tc>
          <w:tcPr>
            <w:tcW w:w="851" w:type="dxa"/>
            <w:shd w:val="clear" w:color="auto" w:fill="auto"/>
          </w:tcPr>
          <w:p w:rsidR="007F2B13" w:rsidRPr="00EE7AAD" w:rsidRDefault="007F2B13" w:rsidP="00EE7AA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F2B13" w:rsidRPr="00EE7AAD" w:rsidRDefault="007F2B13" w:rsidP="00EE7AA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F2B13" w:rsidRPr="00EE7AAD" w:rsidRDefault="007F2B13" w:rsidP="00EE7AAD">
            <w:pPr>
              <w:jc w:val="center"/>
            </w:pPr>
          </w:p>
        </w:tc>
        <w:tc>
          <w:tcPr>
            <w:tcW w:w="709" w:type="dxa"/>
          </w:tcPr>
          <w:p w:rsidR="007F2B13" w:rsidRPr="00EE7AAD" w:rsidRDefault="007F2B13" w:rsidP="00EE7AA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F2B13" w:rsidRPr="00EE7AAD" w:rsidRDefault="007F2B13" w:rsidP="00EE7AAD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7F2B13" w:rsidRPr="00AB6B9F" w:rsidRDefault="007F2B13" w:rsidP="00EE7AAD"/>
        </w:tc>
      </w:tr>
      <w:tr w:rsidR="003E641D" w:rsidRPr="00EE7AAD" w:rsidTr="00E57DCC">
        <w:trPr>
          <w:trHeight w:val="5799"/>
        </w:trPr>
        <w:tc>
          <w:tcPr>
            <w:tcW w:w="672" w:type="dxa"/>
            <w:gridSpan w:val="2"/>
            <w:shd w:val="clear" w:color="auto" w:fill="auto"/>
          </w:tcPr>
          <w:p w:rsidR="003E641D" w:rsidRPr="00EE7AAD" w:rsidRDefault="003E641D" w:rsidP="00EE7AAD">
            <w:r w:rsidRPr="00EE7AAD">
              <w:lastRenderedPageBreak/>
              <w:t>2.</w:t>
            </w:r>
          </w:p>
        </w:tc>
        <w:tc>
          <w:tcPr>
            <w:tcW w:w="3122" w:type="dxa"/>
            <w:shd w:val="clear" w:color="auto" w:fill="auto"/>
          </w:tcPr>
          <w:p w:rsidR="003E641D" w:rsidRPr="00EE7AAD" w:rsidRDefault="003E641D" w:rsidP="00EE7AAD">
            <w:r w:rsidRPr="00EE7AAD">
              <w:t>Задача 2. Развитие системы финансовой поддержки субъектов малого и среднего предпринимательства</w:t>
            </w:r>
          </w:p>
          <w:p w:rsidR="003E641D" w:rsidRPr="00EE7AAD" w:rsidRDefault="003E641D" w:rsidP="00EE7AAD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E641D" w:rsidRPr="00EE7AAD" w:rsidRDefault="003E641D" w:rsidP="00EE7AAD">
            <w:r w:rsidRPr="00EE7AAD">
              <w:t>Количество субъектов малого и среднего предпринимательства,</w:t>
            </w:r>
          </w:p>
          <w:p w:rsidR="003E641D" w:rsidRPr="00EE7AAD" w:rsidRDefault="003E641D" w:rsidP="00EE7AAD">
            <w:r w:rsidRPr="00EE7AAD">
              <w:t xml:space="preserve">получивших государственную поддержку, </w:t>
            </w:r>
            <w:r>
              <w:t>(</w:t>
            </w:r>
            <w:r w:rsidRPr="00EE7AAD">
              <w:t>единиц</w:t>
            </w:r>
            <w:r>
              <w:t>)</w:t>
            </w:r>
          </w:p>
        </w:tc>
        <w:tc>
          <w:tcPr>
            <w:tcW w:w="1275" w:type="dxa"/>
            <w:shd w:val="clear" w:color="auto" w:fill="auto"/>
          </w:tcPr>
          <w:p w:rsidR="003E641D" w:rsidRDefault="003E641D" w:rsidP="00EE7AAD">
            <w:pPr>
              <w:jc w:val="center"/>
            </w:pPr>
            <w:r>
              <w:t>6</w:t>
            </w:r>
          </w:p>
          <w:p w:rsidR="003E641D" w:rsidRDefault="003E641D" w:rsidP="00EE7AAD">
            <w:pPr>
              <w:jc w:val="center"/>
            </w:pPr>
            <w:r>
              <w:t>2</w:t>
            </w:r>
          </w:p>
          <w:p w:rsidR="003E641D" w:rsidRDefault="003E641D" w:rsidP="00EE7AAD">
            <w:pPr>
              <w:jc w:val="center"/>
            </w:pPr>
            <w:r>
              <w:t>2</w:t>
            </w:r>
          </w:p>
          <w:p w:rsidR="003E641D" w:rsidRPr="00131DA0" w:rsidRDefault="00A4281D" w:rsidP="00EE7AAD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E641D" w:rsidRDefault="003E641D" w:rsidP="00EE7AAD">
            <w:pPr>
              <w:jc w:val="center"/>
            </w:pPr>
            <w:r>
              <w:t>2021-2023</w:t>
            </w:r>
          </w:p>
          <w:p w:rsidR="003E641D" w:rsidRDefault="003E641D" w:rsidP="00EE7AAD">
            <w:pPr>
              <w:jc w:val="center"/>
            </w:pPr>
            <w:r>
              <w:t>2021</w:t>
            </w:r>
          </w:p>
          <w:p w:rsidR="003E641D" w:rsidRDefault="003E641D" w:rsidP="00EE7AAD">
            <w:pPr>
              <w:jc w:val="center"/>
            </w:pPr>
            <w:r>
              <w:t>2022</w:t>
            </w:r>
          </w:p>
          <w:p w:rsidR="003E641D" w:rsidRPr="00131DA0" w:rsidRDefault="003E641D" w:rsidP="00EE7AAD">
            <w:pPr>
              <w:jc w:val="center"/>
            </w:pPr>
            <w:r>
              <w:t>2023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Pr="00131DA0" w:rsidRDefault="003E641D" w:rsidP="00483BE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Pr="00131DA0" w:rsidRDefault="003E641D" w:rsidP="00483BE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Pr="00131DA0" w:rsidRDefault="003E641D" w:rsidP="00483BEA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Pr="00131DA0" w:rsidRDefault="003E641D" w:rsidP="00483BE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Pr="00131DA0" w:rsidRDefault="003E641D" w:rsidP="00483BEA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Default="003E641D" w:rsidP="00483BEA">
            <w:pPr>
              <w:jc w:val="center"/>
            </w:pPr>
            <w:r>
              <w:t>-</w:t>
            </w:r>
          </w:p>
          <w:p w:rsidR="003E641D" w:rsidRPr="00131DA0" w:rsidRDefault="003E641D" w:rsidP="00483BEA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3E641D" w:rsidRPr="00EE7AAD" w:rsidRDefault="003E641D" w:rsidP="00EE7AAD">
            <w:r w:rsidRPr="00AB6B9F">
              <w:t>Отдел экономики, инвестиций, муниципального заказа и предпринимательской деятельности  Администрации Борисоглебского муниципального района</w:t>
            </w:r>
          </w:p>
        </w:tc>
      </w:tr>
      <w:tr w:rsidR="007F2B13" w:rsidRPr="00EE7AAD" w:rsidTr="00E57DCC">
        <w:trPr>
          <w:trHeight w:val="3865"/>
        </w:trPr>
        <w:tc>
          <w:tcPr>
            <w:tcW w:w="672" w:type="dxa"/>
            <w:gridSpan w:val="2"/>
            <w:vMerge w:val="restart"/>
            <w:shd w:val="clear" w:color="auto" w:fill="auto"/>
          </w:tcPr>
          <w:p w:rsidR="007F2B13" w:rsidRPr="00EE7AAD" w:rsidRDefault="007F2B13" w:rsidP="00EE7AAD">
            <w:r w:rsidRPr="00EE7AAD">
              <w:lastRenderedPageBreak/>
              <w:t>2.1.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7F2B13" w:rsidRPr="00EE7AAD" w:rsidRDefault="007F2B13" w:rsidP="00EE7AAD">
            <w:r w:rsidRPr="00EE7AAD">
              <w:t>Предоставление субъектам малого и среднего предпринимательства субсидий на субсидирование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2B13" w:rsidRPr="00EE7AAD" w:rsidRDefault="007F2B13" w:rsidP="00EE7AAD">
            <w:r w:rsidRPr="00EE7AAD">
              <w:t>Количество субъектов малого и среднего предпринимательства,</w:t>
            </w:r>
          </w:p>
          <w:p w:rsidR="007F2B13" w:rsidRPr="00EE7AAD" w:rsidRDefault="007F2B13" w:rsidP="00EE7AAD">
            <w:r w:rsidRPr="00EE7AAD">
              <w:t xml:space="preserve">получивших государственную поддержку, </w:t>
            </w:r>
            <w:r>
              <w:t>(</w:t>
            </w:r>
            <w:r w:rsidRPr="00EE7AAD">
              <w:t>единиц</w:t>
            </w:r>
            <w:r>
              <w:t>)</w:t>
            </w:r>
          </w:p>
        </w:tc>
        <w:tc>
          <w:tcPr>
            <w:tcW w:w="1275" w:type="dxa"/>
            <w:shd w:val="clear" w:color="auto" w:fill="auto"/>
          </w:tcPr>
          <w:p w:rsidR="007F2B13" w:rsidRDefault="003E641D" w:rsidP="00EE7AAD">
            <w:pPr>
              <w:jc w:val="center"/>
            </w:pPr>
            <w:r>
              <w:t>3</w:t>
            </w:r>
          </w:p>
          <w:p w:rsidR="003E641D" w:rsidRDefault="003E641D" w:rsidP="00EE7AAD">
            <w:pPr>
              <w:jc w:val="center"/>
            </w:pPr>
            <w:r>
              <w:t>1</w:t>
            </w:r>
          </w:p>
          <w:p w:rsidR="003E641D" w:rsidRDefault="003E641D" w:rsidP="00EE7AAD">
            <w:pPr>
              <w:jc w:val="center"/>
            </w:pPr>
            <w:r>
              <w:t>1</w:t>
            </w:r>
          </w:p>
          <w:p w:rsidR="003E641D" w:rsidRPr="00131DA0" w:rsidRDefault="00A4281D" w:rsidP="00EE7AAD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7F2B13" w:rsidRDefault="003E641D" w:rsidP="00EE7AAD">
            <w:pPr>
              <w:jc w:val="center"/>
            </w:pPr>
            <w:r>
              <w:t>2021-2023</w:t>
            </w:r>
          </w:p>
          <w:p w:rsidR="003E641D" w:rsidRDefault="003E641D" w:rsidP="00EE7AAD">
            <w:pPr>
              <w:jc w:val="center"/>
            </w:pPr>
            <w:r>
              <w:t>2021</w:t>
            </w:r>
          </w:p>
          <w:p w:rsidR="003E641D" w:rsidRDefault="003E641D" w:rsidP="00EE7AAD">
            <w:pPr>
              <w:jc w:val="center"/>
            </w:pPr>
            <w:r>
              <w:t>2022</w:t>
            </w:r>
          </w:p>
          <w:p w:rsidR="003E641D" w:rsidRPr="00131DA0" w:rsidRDefault="003E641D" w:rsidP="00EE7AAD">
            <w:pPr>
              <w:jc w:val="center"/>
            </w:pPr>
            <w:r>
              <w:t>2023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2B13" w:rsidRPr="00EE7AAD" w:rsidRDefault="007F2B13" w:rsidP="00EE7AAD">
            <w:r w:rsidRPr="00AB6B9F">
              <w:t>Отдел экономики, инвестиций, муниципального заказа и предпринимательской деятельности  Администрации Борисоглебского муниципального района</w:t>
            </w:r>
          </w:p>
        </w:tc>
      </w:tr>
      <w:tr w:rsidR="003E641D" w:rsidRPr="00EE7AAD" w:rsidTr="00E57DCC">
        <w:trPr>
          <w:trHeight w:val="562"/>
        </w:trPr>
        <w:tc>
          <w:tcPr>
            <w:tcW w:w="672" w:type="dxa"/>
            <w:gridSpan w:val="2"/>
            <w:vMerge/>
            <w:shd w:val="clear" w:color="auto" w:fill="auto"/>
          </w:tcPr>
          <w:p w:rsidR="003E641D" w:rsidRPr="00EE7AAD" w:rsidRDefault="003E641D" w:rsidP="007F27B7"/>
        </w:tc>
        <w:tc>
          <w:tcPr>
            <w:tcW w:w="3122" w:type="dxa"/>
            <w:vMerge/>
            <w:shd w:val="clear" w:color="auto" w:fill="auto"/>
          </w:tcPr>
          <w:p w:rsidR="003E641D" w:rsidRPr="00EE7AAD" w:rsidRDefault="003E641D" w:rsidP="007F27B7"/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E641D" w:rsidRPr="00EE7AAD" w:rsidRDefault="003E641D" w:rsidP="007F27B7">
            <w:r w:rsidRPr="00EE7AAD">
              <w:t xml:space="preserve">Размер собственных средств субъектов </w:t>
            </w:r>
            <w:r w:rsidRPr="00EE7AAD">
              <w:lastRenderedPageBreak/>
              <w:t>малого и среднего предпринимательства, получивших государственную поддержку, направленную на приобретение оборудования,</w:t>
            </w:r>
          </w:p>
          <w:p w:rsidR="003E641D" w:rsidRPr="00EE7AAD" w:rsidRDefault="003E641D" w:rsidP="00845501">
            <w:r>
              <w:t>(</w:t>
            </w:r>
            <w:proofErr w:type="spellStart"/>
            <w:r w:rsidRPr="00EE7AAD">
              <w:t>тыс</w:t>
            </w:r>
            <w:proofErr w:type="gramStart"/>
            <w:r w:rsidRPr="00EE7AAD">
              <w:t>.р</w:t>
            </w:r>
            <w:proofErr w:type="gramEnd"/>
            <w:r w:rsidRPr="00EE7AAD">
              <w:t>уб</w:t>
            </w:r>
            <w:proofErr w:type="spellEnd"/>
            <w:r>
              <w:t>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4281D" w:rsidRDefault="00A4281D" w:rsidP="00A4281D">
            <w:pPr>
              <w:jc w:val="center"/>
            </w:pPr>
            <w:r>
              <w:lastRenderedPageBreak/>
              <w:t>-</w:t>
            </w:r>
          </w:p>
          <w:p w:rsidR="00A4281D" w:rsidRDefault="00A4281D" w:rsidP="00A4281D">
            <w:pPr>
              <w:jc w:val="center"/>
            </w:pPr>
            <w:r>
              <w:t>-</w:t>
            </w:r>
          </w:p>
          <w:p w:rsidR="00A4281D" w:rsidRDefault="00A4281D" w:rsidP="00A4281D">
            <w:pPr>
              <w:jc w:val="center"/>
            </w:pPr>
            <w:r>
              <w:t>-</w:t>
            </w:r>
          </w:p>
          <w:p w:rsidR="003E641D" w:rsidRPr="00131DA0" w:rsidRDefault="00A4281D" w:rsidP="00A4281D">
            <w:r>
              <w:t xml:space="preserve">        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2021-2023</w:t>
            </w:r>
          </w:p>
          <w:p w:rsidR="003E641D" w:rsidRDefault="003E641D" w:rsidP="003E641D">
            <w:pPr>
              <w:jc w:val="center"/>
            </w:pPr>
            <w:r>
              <w:t>2021</w:t>
            </w:r>
          </w:p>
          <w:p w:rsidR="003E641D" w:rsidRDefault="003E641D" w:rsidP="003E641D">
            <w:pPr>
              <w:jc w:val="center"/>
            </w:pPr>
            <w:r>
              <w:t>2022</w:t>
            </w:r>
          </w:p>
          <w:p w:rsidR="003E641D" w:rsidRPr="00131DA0" w:rsidRDefault="003E641D" w:rsidP="003E641D">
            <w:pPr>
              <w:jc w:val="center"/>
            </w:pPr>
            <w: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Pr="00131DA0" w:rsidRDefault="003E641D" w:rsidP="003E641D">
            <w:r>
              <w:t xml:space="preserve">     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E641D" w:rsidRPr="00EE7AAD" w:rsidRDefault="003E641D" w:rsidP="007F27B7"/>
        </w:tc>
      </w:tr>
      <w:tr w:rsidR="003E641D" w:rsidRPr="00EE7AAD" w:rsidTr="00E57DCC">
        <w:trPr>
          <w:trHeight w:val="5018"/>
        </w:trPr>
        <w:tc>
          <w:tcPr>
            <w:tcW w:w="672" w:type="dxa"/>
            <w:gridSpan w:val="2"/>
            <w:vMerge/>
            <w:shd w:val="clear" w:color="auto" w:fill="auto"/>
          </w:tcPr>
          <w:p w:rsidR="003E641D" w:rsidRPr="00EE7AAD" w:rsidRDefault="003E641D" w:rsidP="007F27B7"/>
        </w:tc>
        <w:tc>
          <w:tcPr>
            <w:tcW w:w="3122" w:type="dxa"/>
            <w:vMerge/>
            <w:shd w:val="clear" w:color="auto" w:fill="auto"/>
          </w:tcPr>
          <w:p w:rsidR="003E641D" w:rsidRPr="00EE7AAD" w:rsidRDefault="003E641D" w:rsidP="007F27B7"/>
        </w:tc>
        <w:tc>
          <w:tcPr>
            <w:tcW w:w="1843" w:type="dxa"/>
            <w:gridSpan w:val="2"/>
            <w:vMerge/>
            <w:shd w:val="clear" w:color="auto" w:fill="auto"/>
          </w:tcPr>
          <w:p w:rsidR="003E641D" w:rsidRPr="00EE7AAD" w:rsidRDefault="003E641D" w:rsidP="007F27B7"/>
        </w:tc>
        <w:tc>
          <w:tcPr>
            <w:tcW w:w="1275" w:type="dxa"/>
            <w:vMerge/>
            <w:shd w:val="clear" w:color="auto" w:fill="auto"/>
          </w:tcPr>
          <w:p w:rsidR="003E641D" w:rsidRPr="00131DA0" w:rsidRDefault="003E641D" w:rsidP="007F27B7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3E641D" w:rsidRPr="00131DA0" w:rsidRDefault="003E641D" w:rsidP="007F27B7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3E641D" w:rsidRPr="00131DA0" w:rsidRDefault="003E641D" w:rsidP="00131DA0"/>
        </w:tc>
        <w:tc>
          <w:tcPr>
            <w:tcW w:w="851" w:type="dxa"/>
            <w:vMerge/>
            <w:shd w:val="clear" w:color="auto" w:fill="auto"/>
          </w:tcPr>
          <w:p w:rsidR="003E641D" w:rsidRPr="00131DA0" w:rsidRDefault="003E641D" w:rsidP="007F27B7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3E641D" w:rsidRPr="00131DA0" w:rsidRDefault="003E641D" w:rsidP="007F27B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3E641D" w:rsidRPr="00131DA0" w:rsidRDefault="003E641D" w:rsidP="007F27B7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3E641D" w:rsidRPr="00131DA0" w:rsidRDefault="003E641D" w:rsidP="007F27B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E641D" w:rsidRPr="00131DA0" w:rsidRDefault="003E641D" w:rsidP="005F41B6">
            <w:r w:rsidRPr="00131DA0">
              <w:t>30,00</w:t>
            </w:r>
          </w:p>
        </w:tc>
        <w:tc>
          <w:tcPr>
            <w:tcW w:w="1701" w:type="dxa"/>
            <w:vMerge/>
            <w:shd w:val="clear" w:color="auto" w:fill="auto"/>
          </w:tcPr>
          <w:p w:rsidR="003E641D" w:rsidRPr="00AB6B9F" w:rsidRDefault="003E641D" w:rsidP="007F27B7"/>
        </w:tc>
      </w:tr>
      <w:tr w:rsidR="007F2B13" w:rsidRPr="00EE7AAD" w:rsidTr="00E57DCC">
        <w:trPr>
          <w:trHeight w:val="1114"/>
        </w:trPr>
        <w:tc>
          <w:tcPr>
            <w:tcW w:w="672" w:type="dxa"/>
            <w:gridSpan w:val="2"/>
            <w:vMerge w:val="restart"/>
            <w:shd w:val="clear" w:color="auto" w:fill="auto"/>
          </w:tcPr>
          <w:p w:rsidR="007F2B13" w:rsidRPr="00EE7AAD" w:rsidRDefault="007F2B13" w:rsidP="007F27B7">
            <w:r w:rsidRPr="00EE7AAD">
              <w:lastRenderedPageBreak/>
              <w:t>2.2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7F2B13" w:rsidRPr="00EE7AAD" w:rsidRDefault="007F2B13" w:rsidP="007F27B7">
            <w:r w:rsidRPr="00EE7AAD">
              <w:t xml:space="preserve">Предоставление субъектам малого и среднего предпринимательства субсидий на </w:t>
            </w:r>
            <w:r w:rsidRPr="00EE7AAD">
              <w:lastRenderedPageBreak/>
              <w:t>субсидирование части затрат,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7F2B13" w:rsidRPr="00EE7AAD" w:rsidRDefault="007F2B13" w:rsidP="007F27B7">
            <w:r w:rsidRPr="00EE7AAD">
              <w:lastRenderedPageBreak/>
              <w:t xml:space="preserve">Количество субъектов малого и среднего </w:t>
            </w:r>
            <w:r w:rsidRPr="00EE7AAD">
              <w:lastRenderedPageBreak/>
              <w:t>предпринимательства,</w:t>
            </w:r>
          </w:p>
          <w:p w:rsidR="007F2B13" w:rsidRPr="00EE7AAD" w:rsidRDefault="007F2B13" w:rsidP="007F27B7">
            <w:r w:rsidRPr="00EE7AAD">
              <w:t xml:space="preserve">получивших государственную поддержку, </w:t>
            </w:r>
            <w:r>
              <w:t>(</w:t>
            </w:r>
            <w:r w:rsidRPr="00EE7AAD">
              <w:t>единиц</w:t>
            </w:r>
            <w:r>
              <w:t>)</w:t>
            </w:r>
          </w:p>
        </w:tc>
        <w:tc>
          <w:tcPr>
            <w:tcW w:w="1275" w:type="dxa"/>
            <w:shd w:val="clear" w:color="auto" w:fill="auto"/>
          </w:tcPr>
          <w:p w:rsidR="007F2B13" w:rsidRDefault="003E641D" w:rsidP="003E641D">
            <w:pPr>
              <w:jc w:val="center"/>
            </w:pPr>
            <w:r>
              <w:lastRenderedPageBreak/>
              <w:t>3</w:t>
            </w:r>
          </w:p>
          <w:p w:rsidR="003E641D" w:rsidRDefault="003E641D" w:rsidP="003E641D">
            <w:pPr>
              <w:jc w:val="center"/>
            </w:pPr>
            <w:r>
              <w:t>1</w:t>
            </w:r>
          </w:p>
          <w:p w:rsidR="003E641D" w:rsidRDefault="003E641D" w:rsidP="003E641D">
            <w:pPr>
              <w:jc w:val="center"/>
            </w:pPr>
            <w:r>
              <w:t>1</w:t>
            </w:r>
          </w:p>
          <w:p w:rsidR="003E641D" w:rsidRPr="00131DA0" w:rsidRDefault="00A4281D" w:rsidP="003E641D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2021-2023</w:t>
            </w:r>
          </w:p>
          <w:p w:rsidR="003E641D" w:rsidRDefault="003E641D" w:rsidP="003E641D">
            <w:pPr>
              <w:jc w:val="center"/>
            </w:pPr>
            <w:r>
              <w:t>2021</w:t>
            </w:r>
          </w:p>
          <w:p w:rsidR="003E641D" w:rsidRDefault="003E641D" w:rsidP="003E641D">
            <w:pPr>
              <w:jc w:val="center"/>
            </w:pPr>
            <w:r>
              <w:t>2022</w:t>
            </w:r>
          </w:p>
          <w:p w:rsidR="007F2B13" w:rsidRPr="00131DA0" w:rsidRDefault="003E641D" w:rsidP="003E641D">
            <w:pPr>
              <w:jc w:val="center"/>
            </w:pPr>
            <w:r>
              <w:t>2023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F2B13" w:rsidRPr="00EE7AAD" w:rsidRDefault="007F2B13" w:rsidP="007F27B7">
            <w:r w:rsidRPr="00AB6B9F">
              <w:t>Отдел экономики, инвестиций, муниципальн</w:t>
            </w:r>
            <w:r w:rsidRPr="00AB6B9F">
              <w:lastRenderedPageBreak/>
              <w:t>ого заказа и предпринимательской деятельности  Администрации Борисоглебского муниципального района</w:t>
            </w:r>
          </w:p>
        </w:tc>
      </w:tr>
      <w:tr w:rsidR="00845501" w:rsidRPr="00EE7AAD" w:rsidTr="00E57DCC">
        <w:trPr>
          <w:trHeight w:val="3310"/>
        </w:trPr>
        <w:tc>
          <w:tcPr>
            <w:tcW w:w="672" w:type="dxa"/>
            <w:gridSpan w:val="2"/>
            <w:vMerge/>
            <w:shd w:val="clear" w:color="auto" w:fill="auto"/>
          </w:tcPr>
          <w:p w:rsidR="00845501" w:rsidRPr="00EE7AAD" w:rsidRDefault="00845501" w:rsidP="007F27B7"/>
        </w:tc>
        <w:tc>
          <w:tcPr>
            <w:tcW w:w="3122" w:type="dxa"/>
            <w:vMerge/>
            <w:shd w:val="clear" w:color="auto" w:fill="auto"/>
          </w:tcPr>
          <w:p w:rsidR="00845501" w:rsidRPr="00EE7AAD" w:rsidRDefault="00845501" w:rsidP="007F27B7"/>
        </w:tc>
        <w:tc>
          <w:tcPr>
            <w:tcW w:w="1843" w:type="dxa"/>
            <w:gridSpan w:val="2"/>
            <w:vMerge/>
            <w:shd w:val="clear" w:color="auto" w:fill="auto"/>
          </w:tcPr>
          <w:p w:rsidR="00845501" w:rsidRPr="00EE7AAD" w:rsidRDefault="00845501" w:rsidP="007F27B7"/>
        </w:tc>
        <w:tc>
          <w:tcPr>
            <w:tcW w:w="1275" w:type="dxa"/>
            <w:shd w:val="clear" w:color="auto" w:fill="auto"/>
          </w:tcPr>
          <w:p w:rsidR="00845501" w:rsidRPr="00EE7AAD" w:rsidRDefault="00845501" w:rsidP="007F27B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45501" w:rsidRPr="00EE7AAD" w:rsidRDefault="00845501" w:rsidP="007F27B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45501" w:rsidRPr="00EE7AAD" w:rsidRDefault="00845501" w:rsidP="007F27B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45501" w:rsidRPr="00EE7AAD" w:rsidRDefault="00845501" w:rsidP="007F27B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45501" w:rsidRPr="00EE7AAD" w:rsidRDefault="00845501" w:rsidP="007F27B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45501" w:rsidRPr="00EE7AAD" w:rsidRDefault="00845501" w:rsidP="007F27B7">
            <w:pPr>
              <w:jc w:val="center"/>
            </w:pPr>
          </w:p>
        </w:tc>
        <w:tc>
          <w:tcPr>
            <w:tcW w:w="709" w:type="dxa"/>
          </w:tcPr>
          <w:p w:rsidR="00845501" w:rsidRPr="00EE7AAD" w:rsidRDefault="00845501" w:rsidP="007F27B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45501" w:rsidRPr="00EE7AAD" w:rsidRDefault="00845501" w:rsidP="007F27B7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45501" w:rsidRPr="00AB6B9F" w:rsidRDefault="00845501" w:rsidP="007F27B7"/>
        </w:tc>
      </w:tr>
      <w:tr w:rsidR="007F2B13" w:rsidRPr="00EE7AAD" w:rsidTr="00E57DCC">
        <w:trPr>
          <w:trHeight w:val="4466"/>
        </w:trPr>
        <w:tc>
          <w:tcPr>
            <w:tcW w:w="672" w:type="dxa"/>
            <w:gridSpan w:val="2"/>
            <w:vMerge/>
            <w:shd w:val="clear" w:color="auto" w:fill="auto"/>
          </w:tcPr>
          <w:p w:rsidR="007F2B13" w:rsidRPr="00EE7AAD" w:rsidRDefault="007F2B13" w:rsidP="007F27B7"/>
        </w:tc>
        <w:tc>
          <w:tcPr>
            <w:tcW w:w="3122" w:type="dxa"/>
            <w:vMerge/>
            <w:shd w:val="clear" w:color="auto" w:fill="auto"/>
          </w:tcPr>
          <w:p w:rsidR="007F2B13" w:rsidRPr="00EE7AAD" w:rsidRDefault="007F2B13" w:rsidP="007F27B7"/>
        </w:tc>
        <w:tc>
          <w:tcPr>
            <w:tcW w:w="1843" w:type="dxa"/>
            <w:gridSpan w:val="2"/>
            <w:shd w:val="clear" w:color="auto" w:fill="auto"/>
          </w:tcPr>
          <w:p w:rsidR="007F2B13" w:rsidRPr="00EE7AAD" w:rsidRDefault="007F2B13" w:rsidP="007F27B7">
            <w:r w:rsidRPr="00EE7AAD">
              <w:t>Размер собственных средств субъектов малого и среднего предпринимательства, получивших государственную поддержку, направленную на приобретение оборудования,</w:t>
            </w:r>
          </w:p>
          <w:p w:rsidR="007F2B13" w:rsidRPr="00EE7AAD" w:rsidRDefault="007F2B13" w:rsidP="007F27B7">
            <w:r>
              <w:t>(</w:t>
            </w:r>
            <w:r w:rsidRPr="00EE7AAD">
              <w:t>тыс. руб</w:t>
            </w:r>
            <w:r>
              <w:t>.)</w:t>
            </w:r>
          </w:p>
        </w:tc>
        <w:tc>
          <w:tcPr>
            <w:tcW w:w="1275" w:type="dxa"/>
            <w:shd w:val="clear" w:color="auto" w:fill="auto"/>
          </w:tcPr>
          <w:p w:rsidR="00A4281D" w:rsidRDefault="00A4281D" w:rsidP="00A4281D">
            <w:pPr>
              <w:jc w:val="center"/>
            </w:pPr>
            <w:r>
              <w:t>-</w:t>
            </w:r>
          </w:p>
          <w:p w:rsidR="00A4281D" w:rsidRDefault="00A4281D" w:rsidP="00A4281D">
            <w:pPr>
              <w:jc w:val="center"/>
            </w:pPr>
            <w:r>
              <w:t>-</w:t>
            </w:r>
          </w:p>
          <w:p w:rsidR="00A4281D" w:rsidRDefault="00A4281D" w:rsidP="00A4281D">
            <w:pPr>
              <w:jc w:val="center"/>
            </w:pPr>
            <w:r>
              <w:t>-</w:t>
            </w:r>
          </w:p>
          <w:p w:rsidR="003E641D" w:rsidRPr="00131DA0" w:rsidRDefault="00A4281D" w:rsidP="00A4281D">
            <w:r>
              <w:t xml:space="preserve">        -</w:t>
            </w:r>
          </w:p>
        </w:tc>
        <w:tc>
          <w:tcPr>
            <w:tcW w:w="1418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2021-2023</w:t>
            </w:r>
          </w:p>
          <w:p w:rsidR="003E641D" w:rsidRDefault="003E641D" w:rsidP="003E641D">
            <w:pPr>
              <w:jc w:val="center"/>
            </w:pPr>
            <w:r>
              <w:t>2021</w:t>
            </w:r>
          </w:p>
          <w:p w:rsidR="003E641D" w:rsidRDefault="003E641D" w:rsidP="003E641D">
            <w:pPr>
              <w:jc w:val="center"/>
            </w:pPr>
            <w:r>
              <w:t>2022</w:t>
            </w:r>
          </w:p>
          <w:p w:rsidR="007F2B13" w:rsidRPr="00131DA0" w:rsidRDefault="003E641D" w:rsidP="003E641D">
            <w:pPr>
              <w:jc w:val="center"/>
            </w:pPr>
            <w:r>
              <w:t>2023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r>
              <w:t xml:space="preserve">     -</w:t>
            </w:r>
          </w:p>
        </w:tc>
        <w:tc>
          <w:tcPr>
            <w:tcW w:w="851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3E641D" w:rsidP="003E641D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3E641D" w:rsidRDefault="003E641D" w:rsidP="003E641D">
            <w:pPr>
              <w:jc w:val="center"/>
            </w:pPr>
            <w:r>
              <w:t>-</w:t>
            </w:r>
          </w:p>
          <w:p w:rsidR="007F2B13" w:rsidRPr="00131DA0" w:rsidRDefault="00E57DCC" w:rsidP="003E641D">
            <w:r>
              <w:t xml:space="preserve">     </w:t>
            </w:r>
            <w:r w:rsidR="003E641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F2B13" w:rsidRPr="00EE7AAD" w:rsidRDefault="007F2B13" w:rsidP="007F27B7"/>
        </w:tc>
      </w:tr>
      <w:tr w:rsidR="00E57DCC" w:rsidRPr="00EE7AAD" w:rsidTr="006968B3">
        <w:trPr>
          <w:trHeight w:val="1933"/>
        </w:trPr>
        <w:tc>
          <w:tcPr>
            <w:tcW w:w="635" w:type="dxa"/>
            <w:shd w:val="clear" w:color="auto" w:fill="auto"/>
          </w:tcPr>
          <w:p w:rsidR="00E57DCC" w:rsidRPr="00131DA0" w:rsidRDefault="00E57DCC" w:rsidP="003E641D">
            <w:pPr>
              <w:rPr>
                <w:lang w:val="en-US"/>
              </w:rPr>
            </w:pPr>
          </w:p>
        </w:tc>
        <w:tc>
          <w:tcPr>
            <w:tcW w:w="3159" w:type="dxa"/>
            <w:gridSpan w:val="2"/>
            <w:shd w:val="clear" w:color="auto" w:fill="auto"/>
          </w:tcPr>
          <w:p w:rsidR="00E57DCC" w:rsidRPr="00131DA0" w:rsidRDefault="00E57DCC" w:rsidP="003E641D">
            <w:pPr>
              <w:ind w:left="154"/>
              <w:rPr>
                <w:lang w:val="en-US"/>
              </w:rPr>
            </w:pPr>
            <w:r w:rsidRPr="00131DA0">
              <w:t xml:space="preserve">Итого по Подпрограмме </w:t>
            </w:r>
          </w:p>
        </w:tc>
        <w:tc>
          <w:tcPr>
            <w:tcW w:w="1832" w:type="dxa"/>
            <w:shd w:val="clear" w:color="auto" w:fill="auto"/>
          </w:tcPr>
          <w:p w:rsidR="00E57DCC" w:rsidRPr="003E641D" w:rsidRDefault="00E57DCC" w:rsidP="003E641D">
            <w:r>
              <w:t>х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57DCC" w:rsidRPr="003E641D" w:rsidRDefault="00E57DCC" w:rsidP="003E641D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</w:tcPr>
          <w:p w:rsidR="00E57DCC" w:rsidRDefault="00E57DCC" w:rsidP="003E641D">
            <w:pPr>
              <w:jc w:val="center"/>
            </w:pPr>
            <w:r>
              <w:t>2021-2023</w:t>
            </w:r>
          </w:p>
          <w:p w:rsidR="00E57DCC" w:rsidRDefault="00E57DCC" w:rsidP="003E641D">
            <w:pPr>
              <w:jc w:val="center"/>
            </w:pPr>
            <w:r>
              <w:t>2021</w:t>
            </w:r>
          </w:p>
          <w:p w:rsidR="00E57DCC" w:rsidRDefault="00E57DCC" w:rsidP="003E641D">
            <w:pPr>
              <w:jc w:val="center"/>
            </w:pPr>
            <w:r>
              <w:t>2022</w:t>
            </w:r>
          </w:p>
          <w:p w:rsidR="00E57DCC" w:rsidRPr="00131DA0" w:rsidRDefault="00E57DCC" w:rsidP="003E641D">
            <w:pPr>
              <w:jc w:val="center"/>
            </w:pPr>
            <w:r>
              <w:t>2023</w:t>
            </w:r>
          </w:p>
        </w:tc>
        <w:tc>
          <w:tcPr>
            <w:tcW w:w="850" w:type="dxa"/>
            <w:shd w:val="clear" w:color="auto" w:fill="auto"/>
          </w:tcPr>
          <w:p w:rsidR="00E57DCC" w:rsidRDefault="00E57DCC" w:rsidP="003E641D">
            <w:pPr>
              <w:jc w:val="center"/>
            </w:pPr>
            <w:r>
              <w:t>15</w:t>
            </w:r>
          </w:p>
          <w:p w:rsidR="00E57DCC" w:rsidRDefault="00E57DCC" w:rsidP="003E641D">
            <w:pPr>
              <w:jc w:val="center"/>
            </w:pPr>
            <w:r>
              <w:t>5</w:t>
            </w:r>
          </w:p>
          <w:p w:rsidR="00E57DCC" w:rsidRDefault="00E57DCC" w:rsidP="003E641D">
            <w:pPr>
              <w:jc w:val="center"/>
            </w:pPr>
            <w:r>
              <w:t>5</w:t>
            </w:r>
          </w:p>
          <w:p w:rsidR="00E57DCC" w:rsidRPr="00131DA0" w:rsidRDefault="00E57DCC" w:rsidP="003E641D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Pr="00131DA0" w:rsidRDefault="00E57DCC" w:rsidP="00E57DCC">
            <w:pPr>
              <w:jc w:val="center"/>
            </w:pPr>
            <w:r>
              <w:t xml:space="preserve">     -</w:t>
            </w:r>
          </w:p>
        </w:tc>
        <w:tc>
          <w:tcPr>
            <w:tcW w:w="850" w:type="dxa"/>
            <w:shd w:val="clear" w:color="auto" w:fill="auto"/>
          </w:tcPr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Pr="00131DA0" w:rsidRDefault="00E57DCC" w:rsidP="00E57DCC">
            <w:pPr>
              <w:jc w:val="center"/>
            </w:pPr>
            <w:r>
              <w:t xml:space="preserve">     -</w:t>
            </w:r>
          </w:p>
        </w:tc>
        <w:tc>
          <w:tcPr>
            <w:tcW w:w="851" w:type="dxa"/>
            <w:shd w:val="clear" w:color="auto" w:fill="auto"/>
          </w:tcPr>
          <w:p w:rsidR="00E57DCC" w:rsidRDefault="00E57DCC" w:rsidP="003E641D">
            <w:pPr>
              <w:jc w:val="center"/>
            </w:pPr>
            <w:r>
              <w:t>15</w:t>
            </w:r>
          </w:p>
          <w:p w:rsidR="00E57DCC" w:rsidRDefault="00E57DCC" w:rsidP="003E641D">
            <w:pPr>
              <w:jc w:val="center"/>
            </w:pPr>
            <w:r>
              <w:t>5</w:t>
            </w:r>
          </w:p>
          <w:p w:rsidR="00E57DCC" w:rsidRDefault="00E57DCC" w:rsidP="003E641D">
            <w:pPr>
              <w:jc w:val="center"/>
            </w:pPr>
            <w:r>
              <w:t>5</w:t>
            </w:r>
          </w:p>
          <w:p w:rsidR="00E57DCC" w:rsidRPr="00131DA0" w:rsidRDefault="00E57DCC" w:rsidP="003E641D">
            <w:r>
              <w:t xml:space="preserve">    5</w:t>
            </w:r>
          </w:p>
        </w:tc>
        <w:tc>
          <w:tcPr>
            <w:tcW w:w="709" w:type="dxa"/>
          </w:tcPr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Pr="00131DA0" w:rsidRDefault="00E57DCC" w:rsidP="00E57DCC">
            <w:pPr>
              <w:jc w:val="center"/>
            </w:pPr>
            <w:r>
              <w:t xml:space="preserve">     -</w:t>
            </w:r>
          </w:p>
        </w:tc>
        <w:tc>
          <w:tcPr>
            <w:tcW w:w="850" w:type="dxa"/>
            <w:shd w:val="clear" w:color="auto" w:fill="auto"/>
          </w:tcPr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Default="00E57DCC" w:rsidP="00E57DCC">
            <w:pPr>
              <w:jc w:val="center"/>
            </w:pPr>
            <w:r>
              <w:t>-</w:t>
            </w:r>
          </w:p>
          <w:p w:rsidR="00E57DCC" w:rsidRPr="00131DA0" w:rsidRDefault="00E57DCC" w:rsidP="00E57DCC">
            <w:pPr>
              <w:jc w:val="center"/>
            </w:pPr>
            <w:r>
              <w:t xml:space="preserve">     -</w:t>
            </w:r>
          </w:p>
        </w:tc>
        <w:tc>
          <w:tcPr>
            <w:tcW w:w="1701" w:type="dxa"/>
            <w:shd w:val="clear" w:color="auto" w:fill="auto"/>
          </w:tcPr>
          <w:p w:rsidR="00E57DCC" w:rsidRPr="00EE7AAD" w:rsidRDefault="00E57DCC" w:rsidP="007F27B7"/>
        </w:tc>
      </w:tr>
    </w:tbl>
    <w:p w:rsidR="00D22E6F" w:rsidRPr="00585AE1" w:rsidRDefault="00D22E6F" w:rsidP="00D22E6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308D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585AE1">
        <w:rPr>
          <w:sz w:val="20"/>
          <w:szCs w:val="20"/>
        </w:rPr>
        <w:t>Список используемых сокращений</w:t>
      </w:r>
    </w:p>
    <w:p w:rsidR="00A274F1" w:rsidRPr="00A308DC" w:rsidRDefault="00D22E6F" w:rsidP="00D22E6F">
      <w:pPr>
        <w:contextualSpacing/>
        <w:jc w:val="both"/>
        <w:rPr>
          <w:sz w:val="20"/>
          <w:szCs w:val="20"/>
        </w:rPr>
      </w:pPr>
      <w:r w:rsidRPr="00A308DC">
        <w:rPr>
          <w:sz w:val="20"/>
          <w:szCs w:val="20"/>
        </w:rPr>
        <w:t xml:space="preserve"> </w:t>
      </w:r>
      <w:r w:rsidR="00A308DC">
        <w:rPr>
          <w:sz w:val="20"/>
          <w:szCs w:val="20"/>
        </w:rPr>
        <w:t xml:space="preserve">        </w:t>
      </w:r>
      <w:proofErr w:type="spellStart"/>
      <w:r w:rsidRPr="00A308DC">
        <w:rPr>
          <w:sz w:val="20"/>
          <w:szCs w:val="20"/>
        </w:rPr>
        <w:t>КСМиС</w:t>
      </w:r>
      <w:proofErr w:type="gramStart"/>
      <w:r w:rsidRPr="00A308DC">
        <w:rPr>
          <w:sz w:val="20"/>
          <w:szCs w:val="20"/>
        </w:rPr>
        <w:t>П</w:t>
      </w:r>
      <w:proofErr w:type="spellEnd"/>
      <w:r w:rsidRPr="00A308DC">
        <w:rPr>
          <w:sz w:val="20"/>
          <w:szCs w:val="20"/>
        </w:rPr>
        <w:t>-</w:t>
      </w:r>
      <w:proofErr w:type="gramEnd"/>
      <w:r w:rsidRPr="00A308DC">
        <w:rPr>
          <w:sz w:val="20"/>
          <w:szCs w:val="20"/>
        </w:rPr>
        <w:t xml:space="preserve"> координационный совет малого и среднего предпринимательства</w:t>
      </w:r>
    </w:p>
    <w:p w:rsidR="009B49A8" w:rsidRPr="009B49A8" w:rsidRDefault="009B49A8" w:rsidP="009B49A8">
      <w:pPr>
        <w:rPr>
          <w:rFonts w:eastAsia="Calibri"/>
        </w:rPr>
      </w:pPr>
    </w:p>
    <w:p w:rsidR="009B49A8" w:rsidRPr="009B49A8" w:rsidRDefault="009B49A8" w:rsidP="009B49A8">
      <w:pPr>
        <w:rPr>
          <w:rFonts w:eastAsia="Calibri"/>
        </w:rPr>
      </w:pPr>
    </w:p>
    <w:sectPr w:rsidR="009B49A8" w:rsidRPr="009B49A8" w:rsidSect="00EE7AAD">
      <w:pgSz w:w="16838" w:h="11906" w:orient="landscape" w:code="9"/>
      <w:pgMar w:top="566" w:right="1134" w:bottom="1985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DD" w:rsidRDefault="000408DD">
      <w:r>
        <w:separator/>
      </w:r>
    </w:p>
  </w:endnote>
  <w:endnote w:type="continuationSeparator" w:id="0">
    <w:p w:rsidR="000408DD" w:rsidRDefault="0004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DD" w:rsidRDefault="000408DD">
      <w:r>
        <w:separator/>
      </w:r>
    </w:p>
  </w:footnote>
  <w:footnote w:type="continuationSeparator" w:id="0">
    <w:p w:rsidR="000408DD" w:rsidRDefault="00040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EA" w:rsidRDefault="00483BEA" w:rsidP="00F64F1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2EF">
      <w:rPr>
        <w:rStyle w:val="a7"/>
        <w:noProof/>
      </w:rPr>
      <w:t>2</w:t>
    </w:r>
    <w:r>
      <w:rPr>
        <w:rStyle w:val="a7"/>
      </w:rPr>
      <w:fldChar w:fldCharType="end"/>
    </w:r>
  </w:p>
  <w:p w:rsidR="00483BEA" w:rsidRDefault="00483BEA" w:rsidP="00E9197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EA" w:rsidRDefault="00483BEA" w:rsidP="00240788">
    <w:pPr>
      <w:spacing w:before="320" w:after="320"/>
      <w:ind w:right="36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B8E"/>
    <w:multiLevelType w:val="hybridMultilevel"/>
    <w:tmpl w:val="10DE5140"/>
    <w:lvl w:ilvl="0" w:tplc="CFA22D9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16C0"/>
    <w:multiLevelType w:val="hybridMultilevel"/>
    <w:tmpl w:val="F5C4261A"/>
    <w:lvl w:ilvl="0" w:tplc="CBF4C9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64CF"/>
    <w:multiLevelType w:val="multilevel"/>
    <w:tmpl w:val="0DEEAC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0BE1DBF"/>
    <w:multiLevelType w:val="multilevel"/>
    <w:tmpl w:val="BF0CCAD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9"/>
    <w:rsid w:val="00010ED4"/>
    <w:rsid w:val="00014891"/>
    <w:rsid w:val="00023C9D"/>
    <w:rsid w:val="00032C2E"/>
    <w:rsid w:val="00034B36"/>
    <w:rsid w:val="000408DD"/>
    <w:rsid w:val="000420A3"/>
    <w:rsid w:val="00054303"/>
    <w:rsid w:val="00056741"/>
    <w:rsid w:val="00060877"/>
    <w:rsid w:val="00063C90"/>
    <w:rsid w:val="00080363"/>
    <w:rsid w:val="000949D7"/>
    <w:rsid w:val="000963DB"/>
    <w:rsid w:val="000A06BE"/>
    <w:rsid w:val="000B0361"/>
    <w:rsid w:val="000B47AE"/>
    <w:rsid w:val="000B5EB0"/>
    <w:rsid w:val="000C5D75"/>
    <w:rsid w:val="000D0789"/>
    <w:rsid w:val="000D3B31"/>
    <w:rsid w:val="000D519D"/>
    <w:rsid w:val="000E24E5"/>
    <w:rsid w:val="00101306"/>
    <w:rsid w:val="00103C33"/>
    <w:rsid w:val="00104F10"/>
    <w:rsid w:val="00114386"/>
    <w:rsid w:val="001211CF"/>
    <w:rsid w:val="00131DA0"/>
    <w:rsid w:val="001538EE"/>
    <w:rsid w:val="001A577E"/>
    <w:rsid w:val="001A5995"/>
    <w:rsid w:val="001C19C8"/>
    <w:rsid w:val="001E2374"/>
    <w:rsid w:val="001E6221"/>
    <w:rsid w:val="002020BA"/>
    <w:rsid w:val="00204407"/>
    <w:rsid w:val="00205409"/>
    <w:rsid w:val="0020549D"/>
    <w:rsid w:val="00213E6E"/>
    <w:rsid w:val="00217576"/>
    <w:rsid w:val="00233CBF"/>
    <w:rsid w:val="00240788"/>
    <w:rsid w:val="002452C0"/>
    <w:rsid w:val="00252073"/>
    <w:rsid w:val="00266653"/>
    <w:rsid w:val="00270936"/>
    <w:rsid w:val="002A544E"/>
    <w:rsid w:val="002B614D"/>
    <w:rsid w:val="002E0425"/>
    <w:rsid w:val="002E09DF"/>
    <w:rsid w:val="002E56A3"/>
    <w:rsid w:val="002F5044"/>
    <w:rsid w:val="00304204"/>
    <w:rsid w:val="003140C1"/>
    <w:rsid w:val="00315888"/>
    <w:rsid w:val="003176F6"/>
    <w:rsid w:val="0032448E"/>
    <w:rsid w:val="00345145"/>
    <w:rsid w:val="00345DEB"/>
    <w:rsid w:val="00357065"/>
    <w:rsid w:val="003643C4"/>
    <w:rsid w:val="00365F06"/>
    <w:rsid w:val="003677FE"/>
    <w:rsid w:val="00373292"/>
    <w:rsid w:val="00381660"/>
    <w:rsid w:val="003859D3"/>
    <w:rsid w:val="00393448"/>
    <w:rsid w:val="003B1F81"/>
    <w:rsid w:val="003B780E"/>
    <w:rsid w:val="003C114A"/>
    <w:rsid w:val="003D3718"/>
    <w:rsid w:val="003D387D"/>
    <w:rsid w:val="003E641D"/>
    <w:rsid w:val="003E7083"/>
    <w:rsid w:val="00406611"/>
    <w:rsid w:val="004114BD"/>
    <w:rsid w:val="004121F4"/>
    <w:rsid w:val="00423E5C"/>
    <w:rsid w:val="0042459D"/>
    <w:rsid w:val="004250BA"/>
    <w:rsid w:val="00433D6E"/>
    <w:rsid w:val="00434561"/>
    <w:rsid w:val="00435980"/>
    <w:rsid w:val="00441EEC"/>
    <w:rsid w:val="00445B7F"/>
    <w:rsid w:val="004516DC"/>
    <w:rsid w:val="00451DC6"/>
    <w:rsid w:val="00454482"/>
    <w:rsid w:val="00455AA9"/>
    <w:rsid w:val="0046066B"/>
    <w:rsid w:val="00481154"/>
    <w:rsid w:val="00483BEA"/>
    <w:rsid w:val="004851F3"/>
    <w:rsid w:val="004863B5"/>
    <w:rsid w:val="00490954"/>
    <w:rsid w:val="004916A3"/>
    <w:rsid w:val="00494949"/>
    <w:rsid w:val="004A08EA"/>
    <w:rsid w:val="004A36EA"/>
    <w:rsid w:val="004C115D"/>
    <w:rsid w:val="004C377B"/>
    <w:rsid w:val="004C527A"/>
    <w:rsid w:val="004D5CBB"/>
    <w:rsid w:val="004E0A8E"/>
    <w:rsid w:val="004F3876"/>
    <w:rsid w:val="004F61E5"/>
    <w:rsid w:val="004F6594"/>
    <w:rsid w:val="00511952"/>
    <w:rsid w:val="0051761C"/>
    <w:rsid w:val="00532958"/>
    <w:rsid w:val="005422BA"/>
    <w:rsid w:val="00552A7A"/>
    <w:rsid w:val="0055619F"/>
    <w:rsid w:val="00556ABC"/>
    <w:rsid w:val="00574D16"/>
    <w:rsid w:val="00577AC8"/>
    <w:rsid w:val="00584981"/>
    <w:rsid w:val="005C1DB2"/>
    <w:rsid w:val="005C3908"/>
    <w:rsid w:val="005F33F7"/>
    <w:rsid w:val="005F41B6"/>
    <w:rsid w:val="0060167E"/>
    <w:rsid w:val="00613E22"/>
    <w:rsid w:val="00624FD3"/>
    <w:rsid w:val="00653E48"/>
    <w:rsid w:val="00675A81"/>
    <w:rsid w:val="00682F02"/>
    <w:rsid w:val="006A3FF7"/>
    <w:rsid w:val="006B3D84"/>
    <w:rsid w:val="006C2DF3"/>
    <w:rsid w:val="006C2F69"/>
    <w:rsid w:val="006D0B06"/>
    <w:rsid w:val="006D1368"/>
    <w:rsid w:val="006D7813"/>
    <w:rsid w:val="00700096"/>
    <w:rsid w:val="00712EDC"/>
    <w:rsid w:val="007308E8"/>
    <w:rsid w:val="00731284"/>
    <w:rsid w:val="0073612A"/>
    <w:rsid w:val="007373C9"/>
    <w:rsid w:val="00737A36"/>
    <w:rsid w:val="007507E0"/>
    <w:rsid w:val="007515EA"/>
    <w:rsid w:val="007532DF"/>
    <w:rsid w:val="00754015"/>
    <w:rsid w:val="00760929"/>
    <w:rsid w:val="00763B63"/>
    <w:rsid w:val="00764BDD"/>
    <w:rsid w:val="0076508F"/>
    <w:rsid w:val="00766C3C"/>
    <w:rsid w:val="007841CD"/>
    <w:rsid w:val="00784D4C"/>
    <w:rsid w:val="00787B3D"/>
    <w:rsid w:val="0079307C"/>
    <w:rsid w:val="00793C5D"/>
    <w:rsid w:val="007A66F7"/>
    <w:rsid w:val="007C2693"/>
    <w:rsid w:val="007D2FD7"/>
    <w:rsid w:val="007D3867"/>
    <w:rsid w:val="007E0D2F"/>
    <w:rsid w:val="007E6BC9"/>
    <w:rsid w:val="007F2346"/>
    <w:rsid w:val="007F27B7"/>
    <w:rsid w:val="007F2B13"/>
    <w:rsid w:val="0080282D"/>
    <w:rsid w:val="008141BA"/>
    <w:rsid w:val="008232EF"/>
    <w:rsid w:val="00825FB9"/>
    <w:rsid w:val="00845501"/>
    <w:rsid w:val="00846C66"/>
    <w:rsid w:val="008520D8"/>
    <w:rsid w:val="008655C3"/>
    <w:rsid w:val="00865BCE"/>
    <w:rsid w:val="0087169D"/>
    <w:rsid w:val="00886E88"/>
    <w:rsid w:val="008936EB"/>
    <w:rsid w:val="008A0067"/>
    <w:rsid w:val="008B203A"/>
    <w:rsid w:val="008B2A24"/>
    <w:rsid w:val="008E02EF"/>
    <w:rsid w:val="008E445E"/>
    <w:rsid w:val="008E51BC"/>
    <w:rsid w:val="008E6600"/>
    <w:rsid w:val="008F28E0"/>
    <w:rsid w:val="009017A9"/>
    <w:rsid w:val="00920622"/>
    <w:rsid w:val="0095290A"/>
    <w:rsid w:val="009570FE"/>
    <w:rsid w:val="00963DB6"/>
    <w:rsid w:val="009725A2"/>
    <w:rsid w:val="009B49A8"/>
    <w:rsid w:val="009B5698"/>
    <w:rsid w:val="009C4827"/>
    <w:rsid w:val="009D19C5"/>
    <w:rsid w:val="009E21C4"/>
    <w:rsid w:val="009E3FDB"/>
    <w:rsid w:val="009F0AC2"/>
    <w:rsid w:val="009F4A75"/>
    <w:rsid w:val="00A03120"/>
    <w:rsid w:val="00A20588"/>
    <w:rsid w:val="00A24470"/>
    <w:rsid w:val="00A274F1"/>
    <w:rsid w:val="00A27C36"/>
    <w:rsid w:val="00A308DC"/>
    <w:rsid w:val="00A362B7"/>
    <w:rsid w:val="00A40C0D"/>
    <w:rsid w:val="00A4281D"/>
    <w:rsid w:val="00A5043E"/>
    <w:rsid w:val="00A54BB4"/>
    <w:rsid w:val="00AB6B9F"/>
    <w:rsid w:val="00AC046A"/>
    <w:rsid w:val="00AC25BD"/>
    <w:rsid w:val="00AD4865"/>
    <w:rsid w:val="00AE330C"/>
    <w:rsid w:val="00AE539B"/>
    <w:rsid w:val="00AF2978"/>
    <w:rsid w:val="00B00C3C"/>
    <w:rsid w:val="00B02971"/>
    <w:rsid w:val="00B11F5F"/>
    <w:rsid w:val="00B24EF0"/>
    <w:rsid w:val="00B40173"/>
    <w:rsid w:val="00B41288"/>
    <w:rsid w:val="00B4187C"/>
    <w:rsid w:val="00B5199D"/>
    <w:rsid w:val="00B528E1"/>
    <w:rsid w:val="00B70538"/>
    <w:rsid w:val="00B744E2"/>
    <w:rsid w:val="00B92CFD"/>
    <w:rsid w:val="00B95A95"/>
    <w:rsid w:val="00BB2F16"/>
    <w:rsid w:val="00BB3CCF"/>
    <w:rsid w:val="00BC1F0F"/>
    <w:rsid w:val="00BC6E0C"/>
    <w:rsid w:val="00BE2317"/>
    <w:rsid w:val="00BE7984"/>
    <w:rsid w:val="00BE7FED"/>
    <w:rsid w:val="00BF2CA8"/>
    <w:rsid w:val="00BF4FC6"/>
    <w:rsid w:val="00BF6CB9"/>
    <w:rsid w:val="00C04835"/>
    <w:rsid w:val="00C20DE9"/>
    <w:rsid w:val="00C22E63"/>
    <w:rsid w:val="00C246C6"/>
    <w:rsid w:val="00C275A4"/>
    <w:rsid w:val="00C34EF1"/>
    <w:rsid w:val="00C36662"/>
    <w:rsid w:val="00C40195"/>
    <w:rsid w:val="00C41EDB"/>
    <w:rsid w:val="00C4669B"/>
    <w:rsid w:val="00C50FB2"/>
    <w:rsid w:val="00C5228F"/>
    <w:rsid w:val="00C55606"/>
    <w:rsid w:val="00C62D75"/>
    <w:rsid w:val="00C80F0D"/>
    <w:rsid w:val="00C836BE"/>
    <w:rsid w:val="00C85FE4"/>
    <w:rsid w:val="00CC05C6"/>
    <w:rsid w:val="00CC4BD3"/>
    <w:rsid w:val="00CD3FD3"/>
    <w:rsid w:val="00CE0DF9"/>
    <w:rsid w:val="00CF37BB"/>
    <w:rsid w:val="00D21C86"/>
    <w:rsid w:val="00D22E6F"/>
    <w:rsid w:val="00D400BB"/>
    <w:rsid w:val="00D41998"/>
    <w:rsid w:val="00D50925"/>
    <w:rsid w:val="00D51EF5"/>
    <w:rsid w:val="00D53C12"/>
    <w:rsid w:val="00D5491E"/>
    <w:rsid w:val="00D54B37"/>
    <w:rsid w:val="00D56848"/>
    <w:rsid w:val="00D64C81"/>
    <w:rsid w:val="00D7649A"/>
    <w:rsid w:val="00D80DCB"/>
    <w:rsid w:val="00D82EA9"/>
    <w:rsid w:val="00D9219D"/>
    <w:rsid w:val="00D95B01"/>
    <w:rsid w:val="00D9686E"/>
    <w:rsid w:val="00DA355F"/>
    <w:rsid w:val="00DC6C0F"/>
    <w:rsid w:val="00DD38C9"/>
    <w:rsid w:val="00DF368E"/>
    <w:rsid w:val="00DF6D47"/>
    <w:rsid w:val="00E04F78"/>
    <w:rsid w:val="00E10A18"/>
    <w:rsid w:val="00E13808"/>
    <w:rsid w:val="00E46EC3"/>
    <w:rsid w:val="00E57DCC"/>
    <w:rsid w:val="00E653D4"/>
    <w:rsid w:val="00E66277"/>
    <w:rsid w:val="00E72A38"/>
    <w:rsid w:val="00E8535F"/>
    <w:rsid w:val="00E91971"/>
    <w:rsid w:val="00EA0DD0"/>
    <w:rsid w:val="00EA27A3"/>
    <w:rsid w:val="00EA4F75"/>
    <w:rsid w:val="00EB7083"/>
    <w:rsid w:val="00EC5A94"/>
    <w:rsid w:val="00ED451C"/>
    <w:rsid w:val="00ED4B6C"/>
    <w:rsid w:val="00EE7AAD"/>
    <w:rsid w:val="00EF59D7"/>
    <w:rsid w:val="00F03460"/>
    <w:rsid w:val="00F0354B"/>
    <w:rsid w:val="00F26522"/>
    <w:rsid w:val="00F45999"/>
    <w:rsid w:val="00F47FE4"/>
    <w:rsid w:val="00F514AD"/>
    <w:rsid w:val="00F53964"/>
    <w:rsid w:val="00F64F19"/>
    <w:rsid w:val="00F723F8"/>
    <w:rsid w:val="00F779A9"/>
    <w:rsid w:val="00F83DBE"/>
    <w:rsid w:val="00F95823"/>
    <w:rsid w:val="00F96C4F"/>
    <w:rsid w:val="00F97C00"/>
    <w:rsid w:val="00FA40F7"/>
    <w:rsid w:val="00FB31ED"/>
    <w:rsid w:val="00FC6341"/>
    <w:rsid w:val="00FD63E6"/>
    <w:rsid w:val="00FD7DDF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9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20D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520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4A75"/>
  </w:style>
  <w:style w:type="character" w:styleId="a8">
    <w:name w:val="annotation reference"/>
    <w:basedOn w:val="a0"/>
    <w:semiHidden/>
    <w:rsid w:val="00DF6D47"/>
    <w:rPr>
      <w:sz w:val="16"/>
      <w:szCs w:val="16"/>
    </w:rPr>
  </w:style>
  <w:style w:type="paragraph" w:styleId="a9">
    <w:name w:val="annotation text"/>
    <w:basedOn w:val="a"/>
    <w:semiHidden/>
    <w:rsid w:val="00DF6D47"/>
    <w:rPr>
      <w:sz w:val="20"/>
      <w:szCs w:val="20"/>
    </w:rPr>
  </w:style>
  <w:style w:type="paragraph" w:styleId="aa">
    <w:name w:val="annotation subject"/>
    <w:basedOn w:val="a9"/>
    <w:next w:val="a9"/>
    <w:semiHidden/>
    <w:rsid w:val="00DF6D47"/>
    <w:rPr>
      <w:b/>
      <w:bCs/>
    </w:rPr>
  </w:style>
  <w:style w:type="paragraph" w:styleId="ab">
    <w:name w:val="Balloon Text"/>
    <w:basedOn w:val="a"/>
    <w:semiHidden/>
    <w:rsid w:val="00DF6D4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40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45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5EB0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825F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865BCE"/>
    <w:rPr>
      <w:sz w:val="24"/>
      <w:szCs w:val="24"/>
    </w:rPr>
  </w:style>
  <w:style w:type="character" w:styleId="ad">
    <w:name w:val="Hyperlink"/>
    <w:basedOn w:val="a0"/>
    <w:unhideWhenUsed/>
    <w:rsid w:val="00846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9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20D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520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4A75"/>
  </w:style>
  <w:style w:type="character" w:styleId="a8">
    <w:name w:val="annotation reference"/>
    <w:basedOn w:val="a0"/>
    <w:semiHidden/>
    <w:rsid w:val="00DF6D47"/>
    <w:rPr>
      <w:sz w:val="16"/>
      <w:szCs w:val="16"/>
    </w:rPr>
  </w:style>
  <w:style w:type="paragraph" w:styleId="a9">
    <w:name w:val="annotation text"/>
    <w:basedOn w:val="a"/>
    <w:semiHidden/>
    <w:rsid w:val="00DF6D47"/>
    <w:rPr>
      <w:sz w:val="20"/>
      <w:szCs w:val="20"/>
    </w:rPr>
  </w:style>
  <w:style w:type="paragraph" w:styleId="aa">
    <w:name w:val="annotation subject"/>
    <w:basedOn w:val="a9"/>
    <w:next w:val="a9"/>
    <w:semiHidden/>
    <w:rsid w:val="00DF6D47"/>
    <w:rPr>
      <w:b/>
      <w:bCs/>
    </w:rPr>
  </w:style>
  <w:style w:type="paragraph" w:styleId="ab">
    <w:name w:val="Balloon Text"/>
    <w:basedOn w:val="a"/>
    <w:semiHidden/>
    <w:rsid w:val="00DF6D4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40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45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5EB0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825F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865BCE"/>
    <w:rPr>
      <w:sz w:val="24"/>
      <w:szCs w:val="24"/>
    </w:rPr>
  </w:style>
  <w:style w:type="character" w:styleId="ad">
    <w:name w:val="Hyperlink"/>
    <w:basedOn w:val="a0"/>
    <w:unhideWhenUsed/>
    <w:rsid w:val="00846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\&#1064;&#1072;&#1073;&#1083;&#1086;&#1085;%20&#1087;&#1086;&#1089;&#1090;&#1072;&#1085;&#1086;&#1074;&#1083;&#1077;&#1085;&#1080;&#1103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AF3C-B4E7-48D1-A693-8453EB6A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</Template>
  <TotalTime>1</TotalTime>
  <Pages>18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2</cp:revision>
  <cp:lastPrinted>2023-10-10T10:47:00Z</cp:lastPrinted>
  <dcterms:created xsi:type="dcterms:W3CDTF">2024-02-06T08:11:00Z</dcterms:created>
  <dcterms:modified xsi:type="dcterms:W3CDTF">2024-02-06T08:11:00Z</dcterms:modified>
</cp:coreProperties>
</file>